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FD187" w14:textId="56E5230A" w:rsidR="00C2182E" w:rsidRPr="00C535FB" w:rsidRDefault="00C2182E" w:rsidP="00C2182E">
      <w:pPr>
        <w:pStyle w:val="Title"/>
        <w:spacing w:before="0" w:after="0"/>
        <w:rPr>
          <w:rFonts w:ascii="Georgia Pro" w:hAnsi="Georgia Pro"/>
        </w:rPr>
      </w:pPr>
      <w:r w:rsidRPr="00C535FB">
        <w:rPr>
          <w:rFonts w:ascii="Georgia Pro" w:hAnsi="Georgia Pro"/>
        </w:rPr>
        <w:t>CONSTITUTION OF THE IUPUI FACULTY</w:t>
      </w:r>
    </w:p>
    <w:p w14:paraId="57760E79" w14:textId="77777777" w:rsidR="00C2182E" w:rsidRPr="001F040F" w:rsidRDefault="00C2182E" w:rsidP="00C2182E">
      <w:pPr>
        <w:pStyle w:val="NormalWeb"/>
        <w:spacing w:before="0" w:beforeAutospacing="0" w:after="0" w:afterAutospacing="0"/>
        <w:rPr>
          <w:rFonts w:ascii="Georgia Pro" w:hAnsi="Georgia Pro"/>
          <w:sz w:val="22"/>
          <w:szCs w:val="22"/>
          <w:u w:val="single"/>
        </w:rPr>
      </w:pPr>
    </w:p>
    <w:p w14:paraId="67160E0C" w14:textId="77777777" w:rsidR="00C2182E" w:rsidRPr="001F040F" w:rsidRDefault="00C2182E" w:rsidP="00C2182E">
      <w:pPr>
        <w:pStyle w:val="NormalWeb"/>
        <w:spacing w:before="0" w:beforeAutospacing="0" w:after="0" w:afterAutospacing="0"/>
        <w:rPr>
          <w:rFonts w:ascii="Georgia Pro" w:hAnsi="Georgia Pro"/>
          <w:sz w:val="22"/>
          <w:szCs w:val="22"/>
          <w:u w:val="single"/>
        </w:rPr>
      </w:pPr>
    </w:p>
    <w:p w14:paraId="705ECF73" w14:textId="63DAC3A3" w:rsidR="00B721BE" w:rsidRPr="001F040F" w:rsidRDefault="00B721BE" w:rsidP="00B721BE">
      <w:pPr>
        <w:pStyle w:val="NormalWeb"/>
        <w:spacing w:before="0" w:beforeAutospacing="0" w:after="0" w:afterAutospacing="0"/>
        <w:rPr>
          <w:rFonts w:ascii="Georgia Pro" w:hAnsi="Georgia Pro"/>
          <w:sz w:val="22"/>
          <w:szCs w:val="22"/>
        </w:rPr>
      </w:pPr>
      <w:r w:rsidRPr="001F040F">
        <w:rPr>
          <w:rFonts w:ascii="Georgia Pro" w:hAnsi="Georgia Pro"/>
          <w:sz w:val="22"/>
          <w:szCs w:val="22"/>
          <w:u w:val="single"/>
        </w:rPr>
        <w:t>Note</w:t>
      </w:r>
      <w:r w:rsidRPr="001F040F">
        <w:rPr>
          <w:rFonts w:ascii="Georgia Pro" w:hAnsi="Georgia Pro"/>
          <w:sz w:val="22"/>
          <w:szCs w:val="22"/>
        </w:rPr>
        <w:t xml:space="preserve">: The first IUPUI Faculty Constitution was adopted in 1969. The present Constitution, with accompanying Bylaws, was adopted in April of 1978, and has been amended several times. This version includes amendments through </w:t>
      </w:r>
      <w:r w:rsidR="006A0EB1" w:rsidRPr="001F040F">
        <w:rPr>
          <w:rFonts w:ascii="Georgia Pro" w:hAnsi="Georgia Pro"/>
          <w:sz w:val="22"/>
          <w:szCs w:val="22"/>
        </w:rPr>
        <w:t>20</w:t>
      </w:r>
      <w:r w:rsidR="006A0EB1">
        <w:rPr>
          <w:rFonts w:ascii="Georgia Pro" w:hAnsi="Georgia Pro"/>
          <w:sz w:val="22"/>
          <w:szCs w:val="22"/>
        </w:rPr>
        <w:t>2</w:t>
      </w:r>
      <w:r w:rsidR="00413475">
        <w:rPr>
          <w:rFonts w:ascii="Georgia Pro" w:hAnsi="Georgia Pro"/>
          <w:sz w:val="22"/>
          <w:szCs w:val="22"/>
        </w:rPr>
        <w:t>3</w:t>
      </w:r>
      <w:r w:rsidRPr="001F040F">
        <w:rPr>
          <w:rFonts w:ascii="Georgia Pro" w:hAnsi="Georgia Pro"/>
          <w:sz w:val="22"/>
          <w:szCs w:val="22"/>
        </w:rPr>
        <w:t>.</w:t>
      </w:r>
    </w:p>
    <w:p w14:paraId="00496CD0" w14:textId="77777777" w:rsidR="00B721BE" w:rsidRPr="001F040F" w:rsidRDefault="00B721BE" w:rsidP="00B721BE">
      <w:pPr>
        <w:pStyle w:val="NormalWeb"/>
        <w:spacing w:before="0" w:beforeAutospacing="0" w:after="0" w:afterAutospacing="0"/>
        <w:rPr>
          <w:rFonts w:ascii="Georgia Pro" w:hAnsi="Georgia Pro"/>
          <w:b/>
          <w:bCs/>
          <w:sz w:val="22"/>
          <w:szCs w:val="22"/>
        </w:rPr>
      </w:pPr>
    </w:p>
    <w:p w14:paraId="2DBF4A73" w14:textId="77777777" w:rsidR="00C2182E" w:rsidRPr="00C535FB" w:rsidRDefault="00C2182E" w:rsidP="00C2182E">
      <w:pPr>
        <w:pStyle w:val="NormalWeb"/>
        <w:spacing w:before="0" w:beforeAutospacing="0" w:after="0" w:afterAutospacing="0"/>
        <w:rPr>
          <w:rFonts w:ascii="Georgia Pro" w:hAnsi="Georgia Pro"/>
          <w:b/>
          <w:bCs/>
          <w:sz w:val="28"/>
          <w:szCs w:val="28"/>
        </w:rPr>
      </w:pPr>
      <w:r w:rsidRPr="00C535FB">
        <w:rPr>
          <w:rFonts w:ascii="Georgia Pro" w:hAnsi="Georgia Pro"/>
          <w:b/>
          <w:bCs/>
          <w:sz w:val="28"/>
          <w:szCs w:val="28"/>
        </w:rPr>
        <w:t>PREAMBLE</w:t>
      </w:r>
    </w:p>
    <w:p w14:paraId="1E97D9CC" w14:textId="77777777" w:rsidR="00C2182E" w:rsidRPr="001F040F" w:rsidRDefault="00C2182E" w:rsidP="00C2182E">
      <w:pPr>
        <w:pStyle w:val="NormalWeb"/>
        <w:spacing w:before="0" w:beforeAutospacing="0" w:after="0" w:afterAutospacing="0"/>
        <w:rPr>
          <w:rFonts w:ascii="Georgia Pro" w:hAnsi="Georgia Pro"/>
          <w:sz w:val="22"/>
          <w:szCs w:val="22"/>
        </w:rPr>
      </w:pPr>
    </w:p>
    <w:p w14:paraId="428B2D8B" w14:textId="1223F72F" w:rsidR="00C2182E" w:rsidRPr="001F040F" w:rsidRDefault="00C2182E" w:rsidP="00C2182E">
      <w:pPr>
        <w:pStyle w:val="NormalWeb"/>
        <w:spacing w:before="0" w:beforeAutospacing="0" w:after="0" w:afterAutospacing="0"/>
        <w:rPr>
          <w:rFonts w:ascii="Georgia Pro" w:hAnsi="Georgia Pro"/>
          <w:sz w:val="22"/>
          <w:szCs w:val="22"/>
        </w:rPr>
      </w:pPr>
      <w:r w:rsidRPr="001F040F">
        <w:rPr>
          <w:rFonts w:ascii="Georgia Pro" w:hAnsi="Georgia Pro"/>
          <w:sz w:val="22"/>
          <w:szCs w:val="22"/>
        </w:rPr>
        <w:t>We, the faculty memb</w:t>
      </w:r>
      <w:r w:rsidR="00E7530C" w:rsidRPr="001F040F">
        <w:rPr>
          <w:rFonts w:ascii="Georgia Pro" w:hAnsi="Georgia Pro"/>
          <w:sz w:val="22"/>
          <w:szCs w:val="22"/>
        </w:rPr>
        <w:t xml:space="preserve">ers of </w:t>
      </w:r>
      <w:r w:rsidR="001F040F">
        <w:rPr>
          <w:rFonts w:ascii="Georgia Pro" w:hAnsi="Georgia Pro"/>
          <w:sz w:val="22"/>
          <w:szCs w:val="22"/>
        </w:rPr>
        <w:t>IUPUI</w:t>
      </w:r>
      <w:r w:rsidRPr="001F040F">
        <w:rPr>
          <w:rFonts w:ascii="Georgia Pro" w:hAnsi="Georgia Pro"/>
          <w:sz w:val="22"/>
          <w:szCs w:val="22"/>
        </w:rPr>
        <w:t>, in recognition of our common goal to better human conditions through the process of education, and in recognition and appreciation of the rights and responsibilities bestowed upon us by the State of Indiana through the Indiana University and the Purdue University Boards of Trustees for the accomplishment of this goal, do establish this Constitution for the purpose of creating a system which will aid in the identification, definition, and accomplishments of major specific objectives of this faculty.</w:t>
      </w:r>
    </w:p>
    <w:p w14:paraId="705EFD71"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072DD0FD" w14:textId="77777777" w:rsidR="00C2182E" w:rsidRPr="00C535FB" w:rsidRDefault="00C2182E" w:rsidP="00C2182E">
      <w:pPr>
        <w:pStyle w:val="NormalWeb"/>
        <w:spacing w:before="0" w:beforeAutospacing="0" w:after="0" w:afterAutospacing="0"/>
        <w:rPr>
          <w:rFonts w:ascii="Georgia Pro" w:hAnsi="Georgia Pro"/>
          <w:sz w:val="28"/>
          <w:szCs w:val="28"/>
        </w:rPr>
      </w:pPr>
      <w:r w:rsidRPr="00C535FB">
        <w:rPr>
          <w:rFonts w:ascii="Georgia Pro" w:hAnsi="Georgia Pro"/>
          <w:b/>
          <w:bCs/>
          <w:sz w:val="28"/>
          <w:szCs w:val="28"/>
        </w:rPr>
        <w:t>ARTICLE I. FACULTY MEMBERSHIP</w:t>
      </w:r>
    </w:p>
    <w:p w14:paraId="03B733FC"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2651F542" w14:textId="77777777" w:rsidR="00C2182E" w:rsidRPr="00C535FB" w:rsidRDefault="00C2182E" w:rsidP="00C2182E">
      <w:pPr>
        <w:pStyle w:val="NormalWeb"/>
        <w:spacing w:before="0" w:beforeAutospacing="0" w:after="0" w:afterAutospacing="0"/>
        <w:rPr>
          <w:rFonts w:ascii="Georgia Pro" w:hAnsi="Georgia Pro"/>
        </w:rPr>
      </w:pPr>
      <w:r w:rsidRPr="00C535FB">
        <w:rPr>
          <w:rFonts w:ascii="Georgia Pro" w:hAnsi="Georgia Pro"/>
          <w:b/>
          <w:bCs/>
        </w:rPr>
        <w:t>Section A.</w:t>
      </w:r>
    </w:p>
    <w:p w14:paraId="313AACFC" w14:textId="77777777" w:rsidR="00C2182E" w:rsidRPr="001F040F" w:rsidRDefault="00C2182E" w:rsidP="00C2182E">
      <w:pPr>
        <w:pStyle w:val="NormalWeb"/>
        <w:spacing w:before="0" w:beforeAutospacing="0" w:after="0" w:afterAutospacing="0"/>
        <w:rPr>
          <w:rFonts w:ascii="Georgia Pro" w:hAnsi="Georgia Pro"/>
          <w:sz w:val="22"/>
          <w:szCs w:val="22"/>
        </w:rPr>
      </w:pPr>
    </w:p>
    <w:p w14:paraId="330B0861" w14:textId="73E59E82" w:rsidR="00C2182E" w:rsidRPr="001F040F" w:rsidRDefault="00201BA8" w:rsidP="006A0EB1">
      <w:pPr>
        <w:pStyle w:val="NormalWeb"/>
        <w:spacing w:before="0" w:beforeAutospacing="0" w:after="0" w:afterAutospacing="0"/>
        <w:rPr>
          <w:rFonts w:ascii="Georgia Pro" w:hAnsi="Georgia Pro"/>
          <w:sz w:val="22"/>
          <w:szCs w:val="22"/>
        </w:rPr>
      </w:pPr>
      <w:r>
        <w:rPr>
          <w:rFonts w:ascii="Georgia Pro" w:hAnsi="Georgia Pro"/>
          <w:sz w:val="22"/>
          <w:szCs w:val="22"/>
        </w:rPr>
        <w:t>All i</w:t>
      </w:r>
      <w:r w:rsidRPr="001F040F">
        <w:rPr>
          <w:rFonts w:ascii="Georgia Pro" w:hAnsi="Georgia Pro"/>
          <w:sz w:val="22"/>
          <w:szCs w:val="22"/>
        </w:rPr>
        <w:t xml:space="preserve">ndividuals </w:t>
      </w:r>
      <w:r w:rsidR="00C2182E" w:rsidRPr="001F040F">
        <w:rPr>
          <w:rFonts w:ascii="Georgia Pro" w:hAnsi="Georgia Pro"/>
          <w:sz w:val="22"/>
          <w:szCs w:val="22"/>
        </w:rPr>
        <w:t xml:space="preserve">serving full-time who </w:t>
      </w:r>
      <w:r>
        <w:rPr>
          <w:rFonts w:ascii="Georgia Pro" w:hAnsi="Georgia Pro"/>
          <w:sz w:val="22"/>
          <w:szCs w:val="22"/>
        </w:rPr>
        <w:t>are tenure-track, non-tenure</w:t>
      </w:r>
      <w:r w:rsidR="00684C2C">
        <w:rPr>
          <w:rFonts w:ascii="Georgia Pro" w:hAnsi="Georgia Pro"/>
          <w:sz w:val="22"/>
          <w:szCs w:val="22"/>
        </w:rPr>
        <w:t>-</w:t>
      </w:r>
      <w:r>
        <w:rPr>
          <w:rFonts w:ascii="Georgia Pro" w:hAnsi="Georgia Pro"/>
          <w:sz w:val="22"/>
          <w:szCs w:val="22"/>
        </w:rPr>
        <w:t>track, emeritus faculty</w:t>
      </w:r>
      <w:r w:rsidR="0065540E">
        <w:rPr>
          <w:rFonts w:ascii="Georgia Pro" w:hAnsi="Georgia Pro"/>
          <w:sz w:val="22"/>
          <w:szCs w:val="22"/>
        </w:rPr>
        <w:t>,</w:t>
      </w:r>
      <w:r w:rsidRPr="0065540E">
        <w:rPr>
          <w:rFonts w:ascii="Georgia Pro" w:hAnsi="Georgia Pro"/>
          <w:color w:val="000000" w:themeColor="text1"/>
          <w:sz w:val="22"/>
          <w:szCs w:val="22"/>
        </w:rPr>
        <w:t xml:space="preserve"> </w:t>
      </w:r>
      <w:r w:rsidR="0065540E">
        <w:rPr>
          <w:rFonts w:ascii="Georgia Pro" w:hAnsi="Georgia Pro"/>
          <w:color w:val="000000" w:themeColor="text1"/>
          <w:sz w:val="22"/>
          <w:szCs w:val="22"/>
        </w:rPr>
        <w:t xml:space="preserve">or </w:t>
      </w:r>
      <w:r w:rsidR="00C2182E" w:rsidRPr="001F040F">
        <w:rPr>
          <w:rFonts w:ascii="Georgia Pro" w:hAnsi="Georgia Pro"/>
          <w:sz w:val="22"/>
          <w:szCs w:val="22"/>
        </w:rPr>
        <w:t>librarians of comparable rank and who perform their functions primarily in Indianapolis, or who, having their principal functions elsewhere</w:t>
      </w:r>
      <w:r w:rsidR="00934A91">
        <w:rPr>
          <w:rFonts w:ascii="Georgia Pro" w:hAnsi="Georgia Pro"/>
          <w:sz w:val="22"/>
          <w:szCs w:val="22"/>
        </w:rPr>
        <w:t>,</w:t>
      </w:r>
      <w:r w:rsidR="00C2182E" w:rsidRPr="001F040F">
        <w:rPr>
          <w:rFonts w:ascii="Georgia Pro" w:hAnsi="Georgia Pro"/>
          <w:sz w:val="22"/>
          <w:szCs w:val="22"/>
        </w:rPr>
        <w:t xml:space="preserve"> have rank in an academic unit </w:t>
      </w:r>
      <w:r w:rsidR="00F246D0">
        <w:rPr>
          <w:rFonts w:ascii="Georgia Pro" w:hAnsi="Georgia Pro"/>
          <w:sz w:val="22"/>
          <w:szCs w:val="22"/>
        </w:rPr>
        <w:t xml:space="preserve">that </w:t>
      </w:r>
      <w:r w:rsidR="00C2182E" w:rsidRPr="001F040F">
        <w:rPr>
          <w:rFonts w:ascii="Georgia Pro" w:hAnsi="Georgia Pro"/>
          <w:sz w:val="22"/>
          <w:szCs w:val="22"/>
        </w:rPr>
        <w:t>is primarily situated at IUPUI</w:t>
      </w:r>
      <w:r w:rsidR="00F246D0">
        <w:rPr>
          <w:rFonts w:ascii="Georgia Pro" w:hAnsi="Georgia Pro"/>
          <w:sz w:val="22"/>
          <w:szCs w:val="22"/>
        </w:rPr>
        <w:t xml:space="preserve"> (Indianapolis, Columbus, and Fort Wayne)</w:t>
      </w:r>
      <w:r w:rsidR="00C2182E" w:rsidRPr="001F040F">
        <w:rPr>
          <w:rFonts w:ascii="Georgia Pro" w:hAnsi="Georgia Pro"/>
          <w:sz w:val="22"/>
          <w:szCs w:val="22"/>
        </w:rPr>
        <w:t xml:space="preserve"> shall be considered members of the faculty.</w:t>
      </w:r>
    </w:p>
    <w:p w14:paraId="56D89A16" w14:textId="77777777" w:rsidR="006A0EB1" w:rsidRDefault="006A0EB1" w:rsidP="00C2182E">
      <w:pPr>
        <w:pStyle w:val="NormalWeb"/>
        <w:spacing w:before="0" w:beforeAutospacing="0" w:after="0" w:afterAutospacing="0"/>
        <w:rPr>
          <w:rFonts w:ascii="Georgia Pro" w:hAnsi="Georgia Pro"/>
          <w:sz w:val="22"/>
          <w:szCs w:val="22"/>
        </w:rPr>
      </w:pPr>
    </w:p>
    <w:p w14:paraId="2527F482" w14:textId="4DA1E4F0" w:rsidR="00437643" w:rsidRPr="00C535FB" w:rsidRDefault="00437643" w:rsidP="00C2182E">
      <w:pPr>
        <w:pStyle w:val="NormalWeb"/>
        <w:spacing w:before="0" w:beforeAutospacing="0" w:after="0" w:afterAutospacing="0"/>
        <w:rPr>
          <w:rFonts w:ascii="Georgia Pro" w:hAnsi="Georgia Pro"/>
          <w:b/>
          <w:bCs/>
        </w:rPr>
      </w:pPr>
      <w:r w:rsidRPr="00C535FB">
        <w:rPr>
          <w:rFonts w:ascii="Georgia Pro" w:hAnsi="Georgia Pro"/>
          <w:b/>
          <w:bCs/>
        </w:rPr>
        <w:t xml:space="preserve">Section B. </w:t>
      </w:r>
    </w:p>
    <w:p w14:paraId="08DBE4C4" w14:textId="77777777" w:rsidR="00437643" w:rsidRPr="001F040F" w:rsidRDefault="00437643" w:rsidP="00C2182E">
      <w:pPr>
        <w:pStyle w:val="NormalWeb"/>
        <w:spacing w:before="0" w:beforeAutospacing="0" w:after="0" w:afterAutospacing="0"/>
        <w:rPr>
          <w:rFonts w:ascii="Georgia Pro" w:hAnsi="Georgia Pro"/>
          <w:b/>
          <w:bCs/>
          <w:sz w:val="22"/>
          <w:szCs w:val="22"/>
        </w:rPr>
      </w:pPr>
    </w:p>
    <w:p w14:paraId="76E3D5E4" w14:textId="3762557C" w:rsidR="00C2182E" w:rsidRDefault="00C2182E" w:rsidP="00BE362F">
      <w:pPr>
        <w:pStyle w:val="NormalWeb"/>
        <w:numPr>
          <w:ilvl w:val="0"/>
          <w:numId w:val="2"/>
        </w:numPr>
        <w:spacing w:before="0" w:beforeAutospacing="0" w:after="0" w:afterAutospacing="0"/>
        <w:ind w:left="540" w:hanging="540"/>
        <w:rPr>
          <w:rFonts w:ascii="Georgia Pro" w:hAnsi="Georgia Pro"/>
          <w:bCs/>
          <w:sz w:val="22"/>
          <w:szCs w:val="22"/>
        </w:rPr>
      </w:pPr>
      <w:r w:rsidRPr="001F040F">
        <w:rPr>
          <w:rFonts w:ascii="Georgia Pro" w:hAnsi="Georgia Pro"/>
          <w:bCs/>
          <w:sz w:val="22"/>
          <w:szCs w:val="22"/>
        </w:rPr>
        <w:t xml:space="preserve">All </w:t>
      </w:r>
      <w:r w:rsidR="0065540E">
        <w:rPr>
          <w:rFonts w:ascii="Georgia Pro" w:hAnsi="Georgia Pro"/>
          <w:bCs/>
          <w:sz w:val="22"/>
          <w:szCs w:val="22"/>
        </w:rPr>
        <w:t xml:space="preserve">full time </w:t>
      </w:r>
      <w:r w:rsidRPr="001F040F">
        <w:rPr>
          <w:rFonts w:ascii="Georgia Pro" w:hAnsi="Georgia Pro"/>
          <w:bCs/>
          <w:sz w:val="22"/>
          <w:szCs w:val="22"/>
        </w:rPr>
        <w:t>tenured and tenure</w:t>
      </w:r>
      <w:r w:rsidR="002D7FD6">
        <w:rPr>
          <w:rFonts w:ascii="Georgia Pro" w:hAnsi="Georgia Pro"/>
          <w:bCs/>
          <w:sz w:val="22"/>
          <w:szCs w:val="22"/>
        </w:rPr>
        <w:t>-</w:t>
      </w:r>
      <w:r w:rsidRPr="001F040F">
        <w:rPr>
          <w:rFonts w:ascii="Georgia Pro" w:hAnsi="Georgia Pro"/>
          <w:bCs/>
          <w:sz w:val="22"/>
          <w:szCs w:val="22"/>
        </w:rPr>
        <w:t>track faculty members</w:t>
      </w:r>
      <w:r w:rsidR="00135417">
        <w:rPr>
          <w:rFonts w:ascii="Georgia Pro" w:hAnsi="Georgia Pro"/>
          <w:bCs/>
          <w:sz w:val="22"/>
          <w:szCs w:val="22"/>
        </w:rPr>
        <w:t xml:space="preserve"> (herein called tenure</w:t>
      </w:r>
      <w:r w:rsidR="00684C2C">
        <w:rPr>
          <w:rFonts w:ascii="Georgia Pro" w:hAnsi="Georgia Pro"/>
          <w:bCs/>
          <w:sz w:val="22"/>
          <w:szCs w:val="22"/>
        </w:rPr>
        <w:t>-</w:t>
      </w:r>
      <w:r w:rsidR="00135417">
        <w:rPr>
          <w:rFonts w:ascii="Georgia Pro" w:hAnsi="Georgia Pro"/>
          <w:bCs/>
          <w:sz w:val="22"/>
          <w:szCs w:val="22"/>
        </w:rPr>
        <w:t>track faculty)</w:t>
      </w:r>
      <w:r w:rsidRPr="001F040F">
        <w:rPr>
          <w:rFonts w:ascii="Georgia Pro" w:hAnsi="Georgia Pro"/>
          <w:bCs/>
          <w:sz w:val="22"/>
          <w:szCs w:val="22"/>
        </w:rPr>
        <w:t xml:space="preserve"> shall be voting members of the faculty</w:t>
      </w:r>
      <w:r w:rsidR="00964264">
        <w:rPr>
          <w:rFonts w:ascii="Georgia Pro" w:hAnsi="Georgia Pro"/>
          <w:bCs/>
          <w:sz w:val="22"/>
          <w:szCs w:val="22"/>
        </w:rPr>
        <w:t>.</w:t>
      </w:r>
    </w:p>
    <w:p w14:paraId="47FBCFF7" w14:textId="626145E0" w:rsidR="0065540E" w:rsidRDefault="0065540E" w:rsidP="00BE362F">
      <w:pPr>
        <w:pStyle w:val="NormalWeb"/>
        <w:numPr>
          <w:ilvl w:val="0"/>
          <w:numId w:val="2"/>
        </w:numPr>
        <w:spacing w:before="0" w:beforeAutospacing="0" w:after="0" w:afterAutospacing="0"/>
        <w:ind w:left="540" w:hanging="540"/>
        <w:rPr>
          <w:rFonts w:ascii="Georgia Pro" w:hAnsi="Georgia Pro"/>
          <w:bCs/>
          <w:sz w:val="22"/>
          <w:szCs w:val="22"/>
        </w:rPr>
      </w:pPr>
      <w:r>
        <w:rPr>
          <w:rFonts w:ascii="Georgia Pro" w:hAnsi="Georgia Pro"/>
          <w:bCs/>
          <w:sz w:val="22"/>
          <w:szCs w:val="22"/>
        </w:rPr>
        <w:t>All full-time non-tenure</w:t>
      </w:r>
      <w:r w:rsidR="00684C2C">
        <w:rPr>
          <w:rFonts w:ascii="Georgia Pro" w:hAnsi="Georgia Pro"/>
          <w:bCs/>
          <w:sz w:val="22"/>
          <w:szCs w:val="22"/>
        </w:rPr>
        <w:t>-</w:t>
      </w:r>
      <w:r>
        <w:rPr>
          <w:rFonts w:ascii="Georgia Pro" w:hAnsi="Georgia Pro"/>
          <w:bCs/>
          <w:sz w:val="22"/>
          <w:szCs w:val="22"/>
        </w:rPr>
        <w:t>track faculty shall be voting members of the faculty if they hold t</w:t>
      </w:r>
      <w:r w:rsidR="00C51B06">
        <w:rPr>
          <w:rFonts w:ascii="Georgia Pro" w:hAnsi="Georgia Pro"/>
          <w:bCs/>
          <w:sz w:val="22"/>
          <w:szCs w:val="22"/>
        </w:rPr>
        <w:t>he</w:t>
      </w:r>
      <w:r>
        <w:rPr>
          <w:rFonts w:ascii="Georgia Pro" w:hAnsi="Georgia Pro"/>
          <w:bCs/>
          <w:sz w:val="22"/>
          <w:szCs w:val="22"/>
        </w:rPr>
        <w:t xml:space="preserve"> following appointments:</w:t>
      </w:r>
    </w:p>
    <w:p w14:paraId="3554B282" w14:textId="0653F87D" w:rsidR="0065540E" w:rsidRDefault="0065540E" w:rsidP="0065540E">
      <w:pPr>
        <w:pStyle w:val="NormalWeb"/>
        <w:numPr>
          <w:ilvl w:val="1"/>
          <w:numId w:val="2"/>
        </w:numPr>
        <w:spacing w:before="0" w:beforeAutospacing="0" w:after="0" w:afterAutospacing="0"/>
        <w:rPr>
          <w:rFonts w:ascii="Georgia Pro" w:hAnsi="Georgia Pro"/>
          <w:bCs/>
          <w:sz w:val="22"/>
          <w:szCs w:val="22"/>
        </w:rPr>
      </w:pPr>
      <w:r>
        <w:rPr>
          <w:rFonts w:ascii="Georgia Pro" w:hAnsi="Georgia Pro"/>
          <w:bCs/>
          <w:sz w:val="22"/>
          <w:szCs w:val="22"/>
        </w:rPr>
        <w:t>Clinical a</w:t>
      </w:r>
      <w:r w:rsidR="00C51B06">
        <w:rPr>
          <w:rFonts w:ascii="Georgia Pro" w:hAnsi="Georgia Pro"/>
          <w:bCs/>
          <w:sz w:val="22"/>
          <w:szCs w:val="22"/>
        </w:rPr>
        <w:t>p</w:t>
      </w:r>
      <w:r>
        <w:rPr>
          <w:rFonts w:ascii="Georgia Pro" w:hAnsi="Georgia Pro"/>
          <w:bCs/>
          <w:sz w:val="22"/>
          <w:szCs w:val="22"/>
        </w:rPr>
        <w:t>pointments</w:t>
      </w:r>
      <w:r w:rsidR="00CD4663">
        <w:rPr>
          <w:rFonts w:ascii="Georgia Pro" w:hAnsi="Georgia Pro"/>
          <w:bCs/>
          <w:sz w:val="22"/>
          <w:szCs w:val="22"/>
        </w:rPr>
        <w:t>,</w:t>
      </w:r>
    </w:p>
    <w:p w14:paraId="0B7F8CDE" w14:textId="5E707820" w:rsidR="0065540E" w:rsidRDefault="0065540E" w:rsidP="0065540E">
      <w:pPr>
        <w:pStyle w:val="NormalWeb"/>
        <w:numPr>
          <w:ilvl w:val="1"/>
          <w:numId w:val="2"/>
        </w:numPr>
        <w:spacing w:before="0" w:beforeAutospacing="0" w:after="0" w:afterAutospacing="0"/>
        <w:rPr>
          <w:rFonts w:ascii="Georgia Pro" w:hAnsi="Georgia Pro"/>
          <w:bCs/>
          <w:sz w:val="22"/>
          <w:szCs w:val="22"/>
        </w:rPr>
      </w:pPr>
      <w:r>
        <w:rPr>
          <w:rFonts w:ascii="Georgia Pro" w:hAnsi="Georgia Pro"/>
          <w:bCs/>
          <w:sz w:val="22"/>
          <w:szCs w:val="22"/>
        </w:rPr>
        <w:t>Lecturer and Teaching Professor appointments</w:t>
      </w:r>
      <w:r w:rsidR="00CD4663">
        <w:rPr>
          <w:rFonts w:ascii="Georgia Pro" w:hAnsi="Georgia Pro"/>
          <w:bCs/>
          <w:sz w:val="22"/>
          <w:szCs w:val="22"/>
        </w:rPr>
        <w:t>,</w:t>
      </w:r>
    </w:p>
    <w:p w14:paraId="6AC20901" w14:textId="1BBD3D9E" w:rsidR="0065540E" w:rsidRDefault="0065540E" w:rsidP="0065540E">
      <w:pPr>
        <w:pStyle w:val="NormalWeb"/>
        <w:numPr>
          <w:ilvl w:val="1"/>
          <w:numId w:val="2"/>
        </w:numPr>
        <w:spacing w:before="0" w:beforeAutospacing="0" w:after="0" w:afterAutospacing="0"/>
        <w:rPr>
          <w:rFonts w:ascii="Georgia Pro" w:hAnsi="Georgia Pro"/>
          <w:bCs/>
          <w:sz w:val="22"/>
          <w:szCs w:val="22"/>
        </w:rPr>
      </w:pPr>
      <w:r>
        <w:rPr>
          <w:rFonts w:ascii="Georgia Pro" w:hAnsi="Georgia Pro"/>
          <w:bCs/>
          <w:sz w:val="22"/>
          <w:szCs w:val="22"/>
        </w:rPr>
        <w:t>Professo</w:t>
      </w:r>
      <w:r w:rsidR="00C51B06">
        <w:rPr>
          <w:rFonts w:ascii="Georgia Pro" w:hAnsi="Georgia Pro"/>
          <w:bCs/>
          <w:sz w:val="22"/>
          <w:szCs w:val="22"/>
        </w:rPr>
        <w:t>r of Practice appointments</w:t>
      </w:r>
      <w:r w:rsidR="00CD4663">
        <w:rPr>
          <w:rFonts w:ascii="Georgia Pro" w:hAnsi="Georgia Pro"/>
          <w:bCs/>
          <w:sz w:val="22"/>
          <w:szCs w:val="22"/>
        </w:rPr>
        <w:t>,</w:t>
      </w:r>
    </w:p>
    <w:p w14:paraId="37BC2EA7" w14:textId="640DF3EF" w:rsidR="00C51B06" w:rsidRDefault="00C51B06" w:rsidP="0065540E">
      <w:pPr>
        <w:pStyle w:val="NormalWeb"/>
        <w:numPr>
          <w:ilvl w:val="1"/>
          <w:numId w:val="2"/>
        </w:numPr>
        <w:spacing w:before="0" w:beforeAutospacing="0" w:after="0" w:afterAutospacing="0"/>
        <w:rPr>
          <w:rFonts w:ascii="Georgia Pro" w:hAnsi="Georgia Pro"/>
          <w:bCs/>
          <w:sz w:val="22"/>
          <w:szCs w:val="22"/>
        </w:rPr>
      </w:pPr>
      <w:r>
        <w:rPr>
          <w:rFonts w:ascii="Georgia Pro" w:hAnsi="Georgia Pro"/>
          <w:bCs/>
          <w:sz w:val="22"/>
          <w:szCs w:val="22"/>
        </w:rPr>
        <w:t>Research Scientist/Scholar appointments</w:t>
      </w:r>
      <w:r w:rsidR="00CD4663">
        <w:rPr>
          <w:rFonts w:ascii="Georgia Pro" w:hAnsi="Georgia Pro"/>
          <w:bCs/>
          <w:sz w:val="22"/>
          <w:szCs w:val="22"/>
        </w:rPr>
        <w:t>.</w:t>
      </w:r>
    </w:p>
    <w:p w14:paraId="5F207E16" w14:textId="0ABB6D7B" w:rsidR="00CD4663" w:rsidRDefault="00CD4663" w:rsidP="00C51B06">
      <w:pPr>
        <w:pStyle w:val="NormalWeb"/>
        <w:numPr>
          <w:ilvl w:val="0"/>
          <w:numId w:val="2"/>
        </w:numPr>
        <w:spacing w:before="0" w:beforeAutospacing="0" w:after="0" w:afterAutospacing="0"/>
        <w:ind w:left="540" w:hanging="540"/>
        <w:rPr>
          <w:rFonts w:ascii="Georgia Pro" w:hAnsi="Georgia Pro"/>
          <w:bCs/>
          <w:sz w:val="22"/>
          <w:szCs w:val="22"/>
        </w:rPr>
      </w:pPr>
      <w:r>
        <w:rPr>
          <w:rFonts w:ascii="Georgia Pro" w:hAnsi="Georgia Pro"/>
          <w:bCs/>
          <w:sz w:val="22"/>
          <w:szCs w:val="22"/>
        </w:rPr>
        <w:t>Those faculty described in Section B.1 and B.</w:t>
      </w:r>
      <w:r w:rsidR="00964264">
        <w:rPr>
          <w:rFonts w:ascii="Georgia Pro" w:hAnsi="Georgia Pro"/>
          <w:bCs/>
          <w:sz w:val="22"/>
          <w:szCs w:val="22"/>
        </w:rPr>
        <w:t>2 will be referred herein as the Voting Faculty.</w:t>
      </w:r>
    </w:p>
    <w:p w14:paraId="01D15583" w14:textId="7720C8FE" w:rsidR="00C51B06" w:rsidRPr="001F040F" w:rsidRDefault="00C51B06" w:rsidP="00C51B06">
      <w:pPr>
        <w:pStyle w:val="NormalWeb"/>
        <w:numPr>
          <w:ilvl w:val="0"/>
          <w:numId w:val="2"/>
        </w:numPr>
        <w:spacing w:before="0" w:beforeAutospacing="0" w:after="0" w:afterAutospacing="0"/>
        <w:ind w:left="540" w:hanging="540"/>
        <w:rPr>
          <w:rFonts w:ascii="Georgia Pro" w:hAnsi="Georgia Pro"/>
          <w:bCs/>
          <w:sz w:val="22"/>
          <w:szCs w:val="22"/>
        </w:rPr>
      </w:pPr>
      <w:r>
        <w:rPr>
          <w:rFonts w:ascii="Georgia Pro" w:hAnsi="Georgia Pro"/>
          <w:bCs/>
          <w:sz w:val="22"/>
          <w:szCs w:val="22"/>
        </w:rPr>
        <w:t xml:space="preserve">Acting, visiting, adjunct, </w:t>
      </w:r>
      <w:r w:rsidR="00964264">
        <w:rPr>
          <w:rFonts w:ascii="Georgia Pro" w:hAnsi="Georgia Pro"/>
          <w:bCs/>
          <w:sz w:val="22"/>
          <w:szCs w:val="22"/>
        </w:rPr>
        <w:t xml:space="preserve">academic </w:t>
      </w:r>
      <w:r>
        <w:rPr>
          <w:rFonts w:ascii="Georgia Pro" w:hAnsi="Georgia Pro"/>
          <w:bCs/>
          <w:sz w:val="22"/>
          <w:szCs w:val="22"/>
        </w:rPr>
        <w:t>specialist, emeritus and other academic appointees are not voting members of the facu</w:t>
      </w:r>
      <w:r w:rsidR="00CD4663">
        <w:rPr>
          <w:rFonts w:ascii="Georgia Pro" w:hAnsi="Georgia Pro"/>
          <w:bCs/>
          <w:sz w:val="22"/>
          <w:szCs w:val="22"/>
        </w:rPr>
        <w:t>l</w:t>
      </w:r>
      <w:r>
        <w:rPr>
          <w:rFonts w:ascii="Georgia Pro" w:hAnsi="Georgia Pro"/>
          <w:bCs/>
          <w:sz w:val="22"/>
          <w:szCs w:val="22"/>
        </w:rPr>
        <w:t>ty</w:t>
      </w:r>
      <w:r w:rsidR="00CD4663">
        <w:rPr>
          <w:rFonts w:ascii="Georgia Pro" w:hAnsi="Georgia Pro"/>
          <w:bCs/>
          <w:sz w:val="22"/>
          <w:szCs w:val="22"/>
        </w:rPr>
        <w:t>.</w:t>
      </w:r>
    </w:p>
    <w:p w14:paraId="74487A21" w14:textId="77777777" w:rsidR="003019B0" w:rsidRPr="001F040F" w:rsidRDefault="003019B0" w:rsidP="00BE362F">
      <w:pPr>
        <w:pStyle w:val="NormalWeb"/>
        <w:numPr>
          <w:ilvl w:val="0"/>
          <w:numId w:val="2"/>
        </w:numPr>
        <w:spacing w:before="0" w:beforeAutospacing="0" w:after="0" w:afterAutospacing="0"/>
        <w:ind w:left="540" w:hanging="540"/>
        <w:rPr>
          <w:rFonts w:ascii="Georgia Pro" w:hAnsi="Georgia Pro"/>
          <w:bCs/>
          <w:sz w:val="22"/>
          <w:szCs w:val="22"/>
        </w:rPr>
      </w:pPr>
      <w:r w:rsidRPr="001F040F">
        <w:rPr>
          <w:rFonts w:ascii="Georgia Pro" w:hAnsi="Georgia Pro"/>
          <w:bCs/>
          <w:sz w:val="22"/>
          <w:szCs w:val="22"/>
        </w:rPr>
        <w:t>Any provision in the IUPUI Constitution or Bylaws stating, directly or by implication, that voting shall occur by means of an in-person vote or a paper ballot shall be understood to permit electronic voting. The method and means of electronic voting shall be as established from time to time by the IUPUI Faculty Council Executive Committee.</w:t>
      </w:r>
    </w:p>
    <w:p w14:paraId="1B823F53"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6EC40607" w14:textId="77777777" w:rsidR="00C2182E" w:rsidRPr="00C535FB" w:rsidRDefault="00C2182E" w:rsidP="00C2182E">
      <w:pPr>
        <w:pStyle w:val="NormalWeb"/>
        <w:spacing w:before="0" w:beforeAutospacing="0" w:after="0" w:afterAutospacing="0"/>
        <w:rPr>
          <w:rFonts w:ascii="Georgia Pro" w:hAnsi="Georgia Pro"/>
        </w:rPr>
      </w:pPr>
      <w:r w:rsidRPr="00C535FB">
        <w:rPr>
          <w:rFonts w:ascii="Georgia Pro" w:hAnsi="Georgia Pro"/>
          <w:b/>
          <w:bCs/>
        </w:rPr>
        <w:t xml:space="preserve">Section </w:t>
      </w:r>
      <w:r w:rsidR="00EF55A6" w:rsidRPr="00C535FB">
        <w:rPr>
          <w:rFonts w:ascii="Georgia Pro" w:hAnsi="Georgia Pro"/>
          <w:b/>
          <w:bCs/>
        </w:rPr>
        <w:t>C</w:t>
      </w:r>
      <w:r w:rsidRPr="00C535FB">
        <w:rPr>
          <w:rFonts w:ascii="Georgia Pro" w:hAnsi="Georgia Pro"/>
          <w:b/>
          <w:bCs/>
        </w:rPr>
        <w:t>.</w:t>
      </w:r>
    </w:p>
    <w:p w14:paraId="71282131" w14:textId="77777777" w:rsidR="00C2182E" w:rsidRPr="001F040F" w:rsidRDefault="00C2182E" w:rsidP="00C2182E">
      <w:pPr>
        <w:pStyle w:val="NormalWeb"/>
        <w:spacing w:before="0" w:beforeAutospacing="0" w:after="0" w:afterAutospacing="0"/>
        <w:rPr>
          <w:rFonts w:ascii="Georgia Pro" w:hAnsi="Georgia Pro"/>
          <w:sz w:val="22"/>
          <w:szCs w:val="22"/>
        </w:rPr>
      </w:pPr>
    </w:p>
    <w:p w14:paraId="2B8E4F4F" w14:textId="2AFE9302" w:rsidR="00C2182E" w:rsidRPr="001F040F" w:rsidRDefault="00C2182E" w:rsidP="007866D8">
      <w:pPr>
        <w:pStyle w:val="NormalWeb"/>
        <w:spacing w:before="0" w:beforeAutospacing="0" w:after="0" w:afterAutospacing="0"/>
        <w:rPr>
          <w:rFonts w:ascii="Georgia Pro" w:hAnsi="Georgia Pro"/>
          <w:sz w:val="22"/>
          <w:szCs w:val="22"/>
        </w:rPr>
      </w:pPr>
      <w:r w:rsidRPr="001F040F">
        <w:rPr>
          <w:rFonts w:ascii="Georgia Pro" w:hAnsi="Georgia Pro"/>
          <w:sz w:val="22"/>
          <w:szCs w:val="22"/>
        </w:rPr>
        <w:t xml:space="preserve">The Office of Academic </w:t>
      </w:r>
      <w:r w:rsidR="00C535FB">
        <w:rPr>
          <w:rFonts w:ascii="Georgia Pro" w:hAnsi="Georgia Pro"/>
          <w:sz w:val="22"/>
          <w:szCs w:val="22"/>
        </w:rPr>
        <w:t xml:space="preserve">Affairs </w:t>
      </w:r>
      <w:r w:rsidRPr="001F040F">
        <w:rPr>
          <w:rFonts w:ascii="Georgia Pro" w:hAnsi="Georgia Pro"/>
          <w:sz w:val="22"/>
          <w:szCs w:val="22"/>
        </w:rPr>
        <w:t xml:space="preserve">at IUPUI shall be responsible for maintaining a census of the </w:t>
      </w:r>
      <w:r w:rsidR="00E62173" w:rsidRPr="001F040F">
        <w:rPr>
          <w:rFonts w:ascii="Georgia Pro" w:hAnsi="Georgia Pro"/>
          <w:sz w:val="22"/>
          <w:szCs w:val="22"/>
        </w:rPr>
        <w:t xml:space="preserve">faculty, as well as a census of the </w:t>
      </w:r>
      <w:r w:rsidR="0013017F" w:rsidRPr="001F040F">
        <w:rPr>
          <w:rFonts w:ascii="Georgia Pro" w:hAnsi="Georgia Pro"/>
          <w:sz w:val="22"/>
          <w:szCs w:val="22"/>
        </w:rPr>
        <w:t>V</w:t>
      </w:r>
      <w:r w:rsidRPr="001F040F">
        <w:rPr>
          <w:rFonts w:ascii="Georgia Pro" w:hAnsi="Georgia Pro"/>
          <w:sz w:val="22"/>
          <w:szCs w:val="22"/>
        </w:rPr>
        <w:t xml:space="preserve">oting </w:t>
      </w:r>
      <w:r w:rsidR="0013017F" w:rsidRPr="001F040F">
        <w:rPr>
          <w:rFonts w:ascii="Georgia Pro" w:hAnsi="Georgia Pro"/>
          <w:sz w:val="22"/>
          <w:szCs w:val="22"/>
        </w:rPr>
        <w:t>F</w:t>
      </w:r>
      <w:r w:rsidRPr="001F040F">
        <w:rPr>
          <w:rFonts w:ascii="Georgia Pro" w:hAnsi="Georgia Pro"/>
          <w:sz w:val="22"/>
          <w:szCs w:val="22"/>
        </w:rPr>
        <w:t xml:space="preserve">aculty. It shall send a certified list of </w:t>
      </w:r>
      <w:r w:rsidR="00382B36" w:rsidRPr="001F040F">
        <w:rPr>
          <w:rFonts w:ascii="Georgia Pro" w:hAnsi="Georgia Pro"/>
          <w:sz w:val="22"/>
          <w:szCs w:val="22"/>
        </w:rPr>
        <w:t>V</w:t>
      </w:r>
      <w:r w:rsidRPr="001F040F">
        <w:rPr>
          <w:rFonts w:ascii="Georgia Pro" w:hAnsi="Georgia Pro"/>
          <w:sz w:val="22"/>
          <w:szCs w:val="22"/>
        </w:rPr>
        <w:t xml:space="preserve">oting </w:t>
      </w:r>
      <w:r w:rsidR="00382B36" w:rsidRPr="001F040F">
        <w:rPr>
          <w:rFonts w:ascii="Georgia Pro" w:hAnsi="Georgia Pro"/>
          <w:sz w:val="22"/>
          <w:szCs w:val="22"/>
        </w:rPr>
        <w:t>F</w:t>
      </w:r>
      <w:r w:rsidRPr="001F040F">
        <w:rPr>
          <w:rFonts w:ascii="Georgia Pro" w:hAnsi="Georgia Pro"/>
          <w:sz w:val="22"/>
          <w:szCs w:val="22"/>
        </w:rPr>
        <w:t xml:space="preserve">aculty as </w:t>
      </w:r>
      <w:r w:rsidRPr="001F040F">
        <w:rPr>
          <w:rFonts w:ascii="Georgia Pro" w:hAnsi="Georgia Pro"/>
          <w:sz w:val="22"/>
          <w:szCs w:val="22"/>
        </w:rPr>
        <w:lastRenderedPageBreak/>
        <w:t>of October 1 to the President of the Faculty, and to the President of each academic unit not later than the middle of October each year.</w:t>
      </w:r>
    </w:p>
    <w:p w14:paraId="75E692FB" w14:textId="77777777" w:rsidR="007866D8" w:rsidRDefault="007866D8" w:rsidP="007866D8">
      <w:pPr>
        <w:rPr>
          <w:rFonts w:ascii="Georgia Pro" w:hAnsi="Georgia Pro"/>
          <w:b/>
          <w:bCs/>
          <w:sz w:val="22"/>
          <w:szCs w:val="22"/>
        </w:rPr>
      </w:pPr>
    </w:p>
    <w:p w14:paraId="71CF4719" w14:textId="360B9882" w:rsidR="00C2182E" w:rsidRPr="00BE362F" w:rsidRDefault="00C2182E" w:rsidP="007866D8">
      <w:pPr>
        <w:rPr>
          <w:rFonts w:ascii="Georgia Pro" w:hAnsi="Georgia Pro"/>
        </w:rPr>
      </w:pPr>
      <w:r w:rsidRPr="00BE362F">
        <w:rPr>
          <w:rFonts w:ascii="Georgia Pro" w:hAnsi="Georgia Pro"/>
          <w:b/>
          <w:bCs/>
        </w:rPr>
        <w:t xml:space="preserve">Section </w:t>
      </w:r>
      <w:r w:rsidR="00EF55A6" w:rsidRPr="00BE362F">
        <w:rPr>
          <w:rFonts w:ascii="Georgia Pro" w:hAnsi="Georgia Pro"/>
          <w:b/>
          <w:bCs/>
        </w:rPr>
        <w:t>D</w:t>
      </w:r>
      <w:r w:rsidRPr="00BE362F">
        <w:rPr>
          <w:rFonts w:ascii="Georgia Pro" w:hAnsi="Georgia Pro"/>
          <w:b/>
          <w:bCs/>
        </w:rPr>
        <w:t>.</w:t>
      </w:r>
    </w:p>
    <w:p w14:paraId="4A716258" w14:textId="77777777" w:rsidR="00C535FB" w:rsidRDefault="00C535FB" w:rsidP="00C2182E">
      <w:pPr>
        <w:pStyle w:val="NormalWeb"/>
        <w:spacing w:before="0" w:beforeAutospacing="0" w:after="0" w:afterAutospacing="0"/>
        <w:rPr>
          <w:rFonts w:ascii="Georgia Pro" w:hAnsi="Georgia Pro"/>
          <w:sz w:val="22"/>
          <w:szCs w:val="22"/>
        </w:rPr>
      </w:pPr>
    </w:p>
    <w:p w14:paraId="46805D69" w14:textId="03540C88" w:rsidR="00C2182E" w:rsidRPr="001F040F" w:rsidRDefault="00C2182E" w:rsidP="00C2182E">
      <w:pPr>
        <w:pStyle w:val="NormalWeb"/>
        <w:spacing w:before="0" w:beforeAutospacing="0" w:after="0" w:afterAutospacing="0"/>
        <w:rPr>
          <w:rFonts w:ascii="Georgia Pro" w:hAnsi="Georgia Pro"/>
          <w:sz w:val="22"/>
          <w:szCs w:val="22"/>
        </w:rPr>
      </w:pPr>
      <w:r w:rsidRPr="001F040F">
        <w:rPr>
          <w:rFonts w:ascii="Georgia Pro" w:hAnsi="Georgia Pro"/>
          <w:sz w:val="22"/>
          <w:szCs w:val="22"/>
        </w:rPr>
        <w:t xml:space="preserve">Anyone wishing to challenge any inclusion or omission from the official list shall first petition the Office of Academic </w:t>
      </w:r>
      <w:r w:rsidR="00C535FB">
        <w:rPr>
          <w:rFonts w:ascii="Georgia Pro" w:hAnsi="Georgia Pro"/>
          <w:sz w:val="22"/>
          <w:szCs w:val="22"/>
        </w:rPr>
        <w:t>Affairs</w:t>
      </w:r>
      <w:r w:rsidRPr="001F040F">
        <w:rPr>
          <w:rFonts w:ascii="Georgia Pro" w:hAnsi="Georgia Pro"/>
          <w:sz w:val="22"/>
          <w:szCs w:val="22"/>
        </w:rPr>
        <w:t>. If that Office holds against the petitioner, the petitioner may present his or her case to the Faculty Council, which may rule for the petitioner by a 2/3 vote of those present and voting.</w:t>
      </w:r>
    </w:p>
    <w:p w14:paraId="458C5C83" w14:textId="77777777" w:rsidR="00437643" w:rsidRPr="001F040F" w:rsidRDefault="00437643" w:rsidP="00C2182E">
      <w:pPr>
        <w:pStyle w:val="NormalWeb"/>
        <w:spacing w:before="0" w:beforeAutospacing="0" w:after="0" w:afterAutospacing="0"/>
        <w:rPr>
          <w:rFonts w:ascii="Georgia Pro" w:hAnsi="Georgia Pro"/>
          <w:b/>
          <w:bCs/>
          <w:sz w:val="22"/>
          <w:szCs w:val="22"/>
        </w:rPr>
      </w:pPr>
    </w:p>
    <w:p w14:paraId="34C5DF7D" w14:textId="77777777" w:rsidR="00C2182E" w:rsidRPr="00BE362F" w:rsidRDefault="00C2182E" w:rsidP="00C535FB">
      <w:pPr>
        <w:pStyle w:val="NormalWeb"/>
        <w:spacing w:before="0" w:beforeAutospacing="0" w:after="0" w:afterAutospacing="0"/>
        <w:ind w:right="-180"/>
        <w:rPr>
          <w:rFonts w:ascii="Georgia Pro" w:hAnsi="Georgia Pro"/>
          <w:sz w:val="28"/>
          <w:szCs w:val="28"/>
        </w:rPr>
      </w:pPr>
      <w:r w:rsidRPr="00BE362F">
        <w:rPr>
          <w:rFonts w:ascii="Georgia Pro" w:hAnsi="Georgia Pro"/>
          <w:b/>
          <w:bCs/>
          <w:sz w:val="28"/>
          <w:szCs w:val="28"/>
        </w:rPr>
        <w:t>ARTICLE II. FACULTY RIGHTS AND RESPONSIBILITIES</w:t>
      </w:r>
    </w:p>
    <w:p w14:paraId="261B8658" w14:textId="77777777" w:rsidR="00C2182E" w:rsidRPr="001F040F" w:rsidRDefault="00C2182E" w:rsidP="00C2182E">
      <w:pPr>
        <w:pStyle w:val="NormalWeb"/>
        <w:spacing w:before="0" w:beforeAutospacing="0" w:after="0" w:afterAutospacing="0"/>
        <w:rPr>
          <w:rFonts w:ascii="Georgia Pro" w:hAnsi="Georgia Pro"/>
          <w:sz w:val="22"/>
          <w:szCs w:val="22"/>
        </w:rPr>
      </w:pPr>
    </w:p>
    <w:p w14:paraId="08FD9FD6" w14:textId="77777777" w:rsidR="00C2182E" w:rsidRPr="001F040F" w:rsidRDefault="00C2182E" w:rsidP="00C2182E">
      <w:pPr>
        <w:pStyle w:val="NormalWeb"/>
        <w:spacing w:before="0" w:beforeAutospacing="0" w:after="0" w:afterAutospacing="0"/>
        <w:rPr>
          <w:rFonts w:ascii="Georgia Pro" w:hAnsi="Georgia Pro"/>
          <w:sz w:val="22"/>
          <w:szCs w:val="22"/>
        </w:rPr>
      </w:pPr>
      <w:r w:rsidRPr="001F040F">
        <w:rPr>
          <w:rFonts w:ascii="Georgia Pro" w:hAnsi="Georgia Pro"/>
          <w:sz w:val="22"/>
          <w:szCs w:val="22"/>
        </w:rPr>
        <w:t>The faculty shall:</w:t>
      </w:r>
    </w:p>
    <w:p w14:paraId="04E97B42"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0C2A5464" w14:textId="77777777" w:rsidR="00C2182E" w:rsidRPr="001F040F" w:rsidRDefault="00C2182E" w:rsidP="00C535FB">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1. </w:t>
      </w:r>
      <w:r w:rsidRPr="001F040F">
        <w:rPr>
          <w:rFonts w:ascii="Georgia Pro" w:hAnsi="Georgia Pro"/>
          <w:bCs/>
          <w:sz w:val="22"/>
          <w:szCs w:val="22"/>
        </w:rPr>
        <w:tab/>
      </w:r>
      <w:r w:rsidRPr="001F040F">
        <w:rPr>
          <w:rFonts w:ascii="Georgia Pro" w:hAnsi="Georgia Pro"/>
          <w:sz w:val="22"/>
          <w:szCs w:val="22"/>
        </w:rPr>
        <w:t xml:space="preserve">advise the Chancellor of IUPUI, the Indiana University and the Purdue University Presidents, and the Boards of Trustees concerning policies for admission, retention, and academic placement of </w:t>
      </w:r>
      <w:proofErr w:type="gramStart"/>
      <w:r w:rsidRPr="001F040F">
        <w:rPr>
          <w:rFonts w:ascii="Georgia Pro" w:hAnsi="Georgia Pro"/>
          <w:sz w:val="22"/>
          <w:szCs w:val="22"/>
        </w:rPr>
        <w:t>students;</w:t>
      </w:r>
      <w:proofErr w:type="gramEnd"/>
    </w:p>
    <w:p w14:paraId="4EF449C2" w14:textId="77777777" w:rsidR="00C2182E" w:rsidRPr="001F040F" w:rsidRDefault="00C2182E" w:rsidP="00C535FB">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2. </w:t>
      </w:r>
      <w:r w:rsidRPr="001F040F">
        <w:rPr>
          <w:rFonts w:ascii="Georgia Pro" w:hAnsi="Georgia Pro"/>
          <w:bCs/>
          <w:sz w:val="22"/>
          <w:szCs w:val="22"/>
        </w:rPr>
        <w:tab/>
      </w:r>
      <w:r w:rsidRPr="001F040F">
        <w:rPr>
          <w:rFonts w:ascii="Georgia Pro" w:hAnsi="Georgia Pro"/>
          <w:sz w:val="22"/>
          <w:szCs w:val="22"/>
        </w:rPr>
        <w:t xml:space="preserve">establish policies governing conduct and discipline of </w:t>
      </w:r>
      <w:proofErr w:type="gramStart"/>
      <w:r w:rsidRPr="001F040F">
        <w:rPr>
          <w:rFonts w:ascii="Georgia Pro" w:hAnsi="Georgia Pro"/>
          <w:sz w:val="22"/>
          <w:szCs w:val="22"/>
        </w:rPr>
        <w:t>students;</w:t>
      </w:r>
      <w:proofErr w:type="gramEnd"/>
    </w:p>
    <w:p w14:paraId="0CBE719E" w14:textId="77777777" w:rsidR="00C2182E" w:rsidRPr="001F040F" w:rsidRDefault="00C2182E" w:rsidP="00C535FB">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3. </w:t>
      </w:r>
      <w:r w:rsidRPr="001F040F">
        <w:rPr>
          <w:rFonts w:ascii="Georgia Pro" w:hAnsi="Georgia Pro"/>
          <w:bCs/>
          <w:sz w:val="22"/>
          <w:szCs w:val="22"/>
        </w:rPr>
        <w:tab/>
      </w:r>
      <w:r w:rsidRPr="001F040F">
        <w:rPr>
          <w:rFonts w:ascii="Georgia Pro" w:hAnsi="Georgia Pro"/>
          <w:sz w:val="22"/>
          <w:szCs w:val="22"/>
        </w:rPr>
        <w:t xml:space="preserve">develop curricula, course content, academic procedures, and degree requirements, and nominate candidates for degrees, subject to the rights of review by appropriate governing bodies within the universities and by appropriate external bodies when their prerogatives are </w:t>
      </w:r>
      <w:proofErr w:type="gramStart"/>
      <w:r w:rsidRPr="001F040F">
        <w:rPr>
          <w:rFonts w:ascii="Georgia Pro" w:hAnsi="Georgia Pro"/>
          <w:sz w:val="22"/>
          <w:szCs w:val="22"/>
        </w:rPr>
        <w:t>affected;</w:t>
      </w:r>
      <w:proofErr w:type="gramEnd"/>
    </w:p>
    <w:p w14:paraId="01198196" w14:textId="77777777" w:rsidR="00C2182E" w:rsidRPr="001F040F" w:rsidRDefault="00C2182E" w:rsidP="00C535FB">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4. </w:t>
      </w:r>
      <w:r w:rsidRPr="001F040F">
        <w:rPr>
          <w:rFonts w:ascii="Georgia Pro" w:hAnsi="Georgia Pro"/>
          <w:bCs/>
          <w:sz w:val="22"/>
          <w:szCs w:val="22"/>
        </w:rPr>
        <w:tab/>
      </w:r>
      <w:r w:rsidRPr="001F040F">
        <w:rPr>
          <w:rFonts w:ascii="Georgia Pro" w:hAnsi="Georgia Pro"/>
          <w:sz w:val="22"/>
          <w:szCs w:val="22"/>
        </w:rPr>
        <w:t xml:space="preserve">fix the academic calendar and the general policies for scheduling </w:t>
      </w:r>
      <w:proofErr w:type="gramStart"/>
      <w:r w:rsidRPr="001F040F">
        <w:rPr>
          <w:rFonts w:ascii="Georgia Pro" w:hAnsi="Georgia Pro"/>
          <w:sz w:val="22"/>
          <w:szCs w:val="22"/>
        </w:rPr>
        <w:t>classes;</w:t>
      </w:r>
      <w:proofErr w:type="gramEnd"/>
    </w:p>
    <w:p w14:paraId="4A8CFA09" w14:textId="77777777" w:rsidR="00C2182E" w:rsidRPr="001F040F" w:rsidRDefault="00C2182E" w:rsidP="00C535FB">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5. </w:t>
      </w:r>
      <w:r w:rsidRPr="001F040F">
        <w:rPr>
          <w:rFonts w:ascii="Georgia Pro" w:hAnsi="Georgia Pro"/>
          <w:bCs/>
          <w:sz w:val="22"/>
          <w:szCs w:val="22"/>
        </w:rPr>
        <w:tab/>
      </w:r>
      <w:r w:rsidRPr="001F040F">
        <w:rPr>
          <w:rFonts w:ascii="Georgia Pro" w:hAnsi="Georgia Pro"/>
          <w:sz w:val="22"/>
          <w:szCs w:val="22"/>
        </w:rPr>
        <w:t xml:space="preserve">establish policies for institutional and student participation in extracurricular </w:t>
      </w:r>
      <w:proofErr w:type="gramStart"/>
      <w:r w:rsidRPr="001F040F">
        <w:rPr>
          <w:rFonts w:ascii="Georgia Pro" w:hAnsi="Georgia Pro"/>
          <w:sz w:val="22"/>
          <w:szCs w:val="22"/>
        </w:rPr>
        <w:t>activities;</w:t>
      </w:r>
      <w:proofErr w:type="gramEnd"/>
    </w:p>
    <w:p w14:paraId="1D60FAFF" w14:textId="77777777" w:rsidR="00C2182E" w:rsidRPr="001F040F" w:rsidRDefault="00C2182E" w:rsidP="00C535FB">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6. </w:t>
      </w:r>
      <w:r w:rsidRPr="001F040F">
        <w:rPr>
          <w:rFonts w:ascii="Georgia Pro" w:hAnsi="Georgia Pro"/>
          <w:bCs/>
          <w:sz w:val="22"/>
          <w:szCs w:val="22"/>
        </w:rPr>
        <w:tab/>
      </w:r>
      <w:r w:rsidRPr="001F040F">
        <w:rPr>
          <w:rFonts w:ascii="Georgia Pro" w:hAnsi="Georgia Pro"/>
          <w:sz w:val="22"/>
          <w:szCs w:val="22"/>
        </w:rPr>
        <w:t xml:space="preserve">advise the Chancellor of IUPUI, the Indiana University and the Purdue University Presidents, and the Boards of Trustees concerning policies and administration of the </w:t>
      </w:r>
      <w:proofErr w:type="gramStart"/>
      <w:r w:rsidRPr="001F040F">
        <w:rPr>
          <w:rFonts w:ascii="Georgia Pro" w:hAnsi="Georgia Pro"/>
          <w:sz w:val="22"/>
          <w:szCs w:val="22"/>
        </w:rPr>
        <w:t>libraries;</w:t>
      </w:r>
      <w:proofErr w:type="gramEnd"/>
    </w:p>
    <w:p w14:paraId="2C89D1C5" w14:textId="77777777" w:rsidR="00C2182E" w:rsidRPr="001F040F" w:rsidRDefault="00C2182E" w:rsidP="00C535FB">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7. </w:t>
      </w:r>
      <w:r w:rsidRPr="001F040F">
        <w:rPr>
          <w:rFonts w:ascii="Georgia Pro" w:hAnsi="Georgia Pro"/>
          <w:bCs/>
          <w:sz w:val="22"/>
          <w:szCs w:val="22"/>
        </w:rPr>
        <w:tab/>
      </w:r>
      <w:r w:rsidRPr="001F040F">
        <w:rPr>
          <w:rFonts w:ascii="Georgia Pro" w:hAnsi="Georgia Pro"/>
          <w:sz w:val="22"/>
          <w:szCs w:val="22"/>
        </w:rPr>
        <w:t xml:space="preserve">recommend to the Chancellor of IUPUI procedures for implementing at Indianapolis all-university criteria and procedures for appointments to the faculty, general faculty welfare, dismissal from the faculty, non-reappointment, promotion in academic rank, tenure, and sabbatical leaves of </w:t>
      </w:r>
      <w:proofErr w:type="gramStart"/>
      <w:r w:rsidRPr="001F040F">
        <w:rPr>
          <w:rFonts w:ascii="Georgia Pro" w:hAnsi="Georgia Pro"/>
          <w:sz w:val="22"/>
          <w:szCs w:val="22"/>
        </w:rPr>
        <w:t>absence;</w:t>
      </w:r>
      <w:proofErr w:type="gramEnd"/>
    </w:p>
    <w:p w14:paraId="3E4130D5" w14:textId="77777777" w:rsidR="00C2182E" w:rsidRPr="001F040F" w:rsidRDefault="00C2182E" w:rsidP="00C535FB">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8. </w:t>
      </w:r>
      <w:r w:rsidRPr="001F040F">
        <w:rPr>
          <w:rFonts w:ascii="Georgia Pro" w:hAnsi="Georgia Pro"/>
          <w:bCs/>
          <w:sz w:val="22"/>
          <w:szCs w:val="22"/>
        </w:rPr>
        <w:tab/>
      </w:r>
      <w:r w:rsidRPr="001F040F">
        <w:rPr>
          <w:rFonts w:ascii="Georgia Pro" w:hAnsi="Georgia Pro"/>
          <w:sz w:val="22"/>
          <w:szCs w:val="22"/>
        </w:rPr>
        <w:t xml:space="preserve">consult with decision-making administrators regarding proposed changes in academic </w:t>
      </w:r>
      <w:proofErr w:type="gramStart"/>
      <w:r w:rsidRPr="001F040F">
        <w:rPr>
          <w:rFonts w:ascii="Georgia Pro" w:hAnsi="Georgia Pro"/>
          <w:sz w:val="22"/>
          <w:szCs w:val="22"/>
        </w:rPr>
        <w:t>organizations;</w:t>
      </w:r>
      <w:proofErr w:type="gramEnd"/>
    </w:p>
    <w:p w14:paraId="65FB330B" w14:textId="77777777" w:rsidR="00C2182E" w:rsidRPr="001F040F" w:rsidRDefault="00C2182E" w:rsidP="00C535FB">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9. </w:t>
      </w:r>
      <w:r w:rsidRPr="001F040F">
        <w:rPr>
          <w:rFonts w:ascii="Georgia Pro" w:hAnsi="Georgia Pro"/>
          <w:bCs/>
          <w:sz w:val="22"/>
          <w:szCs w:val="22"/>
        </w:rPr>
        <w:tab/>
      </w:r>
      <w:r w:rsidRPr="001F040F">
        <w:rPr>
          <w:rFonts w:ascii="Georgia Pro" w:hAnsi="Georgia Pro"/>
          <w:sz w:val="22"/>
          <w:szCs w:val="22"/>
        </w:rPr>
        <w:t xml:space="preserve">continually review educational </w:t>
      </w:r>
      <w:proofErr w:type="gramStart"/>
      <w:r w:rsidRPr="001F040F">
        <w:rPr>
          <w:rFonts w:ascii="Georgia Pro" w:hAnsi="Georgia Pro"/>
          <w:sz w:val="22"/>
          <w:szCs w:val="22"/>
        </w:rPr>
        <w:t>policies;</w:t>
      </w:r>
      <w:proofErr w:type="gramEnd"/>
    </w:p>
    <w:p w14:paraId="70E21AC3" w14:textId="77777777" w:rsidR="00C2182E" w:rsidRPr="001F040F" w:rsidRDefault="00C2182E" w:rsidP="00C535FB">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10. </w:t>
      </w:r>
      <w:r w:rsidRPr="001F040F">
        <w:rPr>
          <w:rFonts w:ascii="Georgia Pro" w:hAnsi="Georgia Pro"/>
          <w:bCs/>
          <w:sz w:val="22"/>
          <w:szCs w:val="22"/>
        </w:rPr>
        <w:tab/>
      </w:r>
      <w:r w:rsidRPr="001F040F">
        <w:rPr>
          <w:rFonts w:ascii="Georgia Pro" w:hAnsi="Georgia Pro"/>
          <w:sz w:val="22"/>
          <w:szCs w:val="22"/>
        </w:rPr>
        <w:t xml:space="preserve">consult with decision-making administrators regarding planning of physical facilities and </w:t>
      </w:r>
      <w:proofErr w:type="gramStart"/>
      <w:r w:rsidRPr="001F040F">
        <w:rPr>
          <w:rFonts w:ascii="Georgia Pro" w:hAnsi="Georgia Pro"/>
          <w:sz w:val="22"/>
          <w:szCs w:val="22"/>
        </w:rPr>
        <w:t>staffing;</w:t>
      </w:r>
      <w:proofErr w:type="gramEnd"/>
    </w:p>
    <w:p w14:paraId="2D29AF04" w14:textId="77777777" w:rsidR="00C2182E" w:rsidRPr="001F040F" w:rsidRDefault="00C2182E" w:rsidP="00C535FB">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11. </w:t>
      </w:r>
      <w:r w:rsidRPr="001F040F">
        <w:rPr>
          <w:rFonts w:ascii="Georgia Pro" w:hAnsi="Georgia Pro"/>
          <w:bCs/>
          <w:sz w:val="22"/>
          <w:szCs w:val="22"/>
        </w:rPr>
        <w:tab/>
      </w:r>
      <w:r w:rsidRPr="001F040F">
        <w:rPr>
          <w:rFonts w:ascii="Georgia Pro" w:hAnsi="Georgia Pro"/>
          <w:sz w:val="22"/>
          <w:szCs w:val="22"/>
        </w:rPr>
        <w:t>participate in the process of selecting candidates for major executive academic positions; and,</w:t>
      </w:r>
    </w:p>
    <w:p w14:paraId="332BEFD1" w14:textId="77777777" w:rsidR="00C2182E" w:rsidRPr="001F040F" w:rsidRDefault="00C2182E" w:rsidP="00C535FB">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12. </w:t>
      </w:r>
      <w:r w:rsidRPr="001F040F">
        <w:rPr>
          <w:rFonts w:ascii="Georgia Pro" w:hAnsi="Georgia Pro"/>
          <w:bCs/>
          <w:sz w:val="22"/>
          <w:szCs w:val="22"/>
        </w:rPr>
        <w:tab/>
      </w:r>
      <w:r w:rsidRPr="001F040F">
        <w:rPr>
          <w:rFonts w:ascii="Georgia Pro" w:hAnsi="Georgia Pro"/>
          <w:sz w:val="22"/>
          <w:szCs w:val="22"/>
        </w:rPr>
        <w:t>have the right to petition the Boards of Trustees through appropriate channels regarding views of the faculty on any matter pertaining to the conduct and welfare of the institutions.</w:t>
      </w:r>
    </w:p>
    <w:p w14:paraId="379BE3B7"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727BC58F" w14:textId="2E8B0426" w:rsidR="00C2182E" w:rsidRPr="00BE362F" w:rsidRDefault="00C2182E" w:rsidP="00C2182E">
      <w:pPr>
        <w:pStyle w:val="NormalWeb"/>
        <w:spacing w:before="0" w:beforeAutospacing="0" w:after="0" w:afterAutospacing="0"/>
        <w:rPr>
          <w:rFonts w:ascii="Georgia Pro" w:hAnsi="Georgia Pro"/>
          <w:sz w:val="28"/>
          <w:szCs w:val="28"/>
        </w:rPr>
      </w:pPr>
      <w:r w:rsidRPr="00BE362F">
        <w:rPr>
          <w:rFonts w:ascii="Georgia Pro" w:hAnsi="Georgia Pro"/>
          <w:b/>
          <w:bCs/>
          <w:sz w:val="28"/>
          <w:szCs w:val="28"/>
        </w:rPr>
        <w:t>ARTICLE III. EXERCISE OF RIGHTS AND RESPONSIBILITIES</w:t>
      </w:r>
    </w:p>
    <w:p w14:paraId="1156F63D"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50313C3B" w14:textId="77777777" w:rsidR="00C2182E" w:rsidRPr="00BE362F" w:rsidRDefault="00C2182E" w:rsidP="00C2182E">
      <w:pPr>
        <w:pStyle w:val="NormalWeb"/>
        <w:spacing w:before="0" w:beforeAutospacing="0" w:after="0" w:afterAutospacing="0"/>
        <w:rPr>
          <w:rFonts w:ascii="Georgia Pro" w:hAnsi="Georgia Pro"/>
        </w:rPr>
      </w:pPr>
      <w:r w:rsidRPr="00BE362F">
        <w:rPr>
          <w:rFonts w:ascii="Georgia Pro" w:hAnsi="Georgia Pro"/>
          <w:b/>
          <w:bCs/>
        </w:rPr>
        <w:t>Section A. Academic Unit Organization</w:t>
      </w:r>
    </w:p>
    <w:p w14:paraId="0BE07482" w14:textId="77777777" w:rsidR="00C2182E" w:rsidRPr="001F040F" w:rsidRDefault="00C2182E" w:rsidP="00C2182E">
      <w:pPr>
        <w:pStyle w:val="NormalWeb"/>
        <w:spacing w:before="0" w:beforeAutospacing="0" w:after="0" w:afterAutospacing="0"/>
        <w:rPr>
          <w:rFonts w:ascii="Georgia Pro" w:hAnsi="Georgia Pro"/>
          <w:sz w:val="22"/>
          <w:szCs w:val="22"/>
        </w:rPr>
      </w:pPr>
    </w:p>
    <w:p w14:paraId="3CE2673C" w14:textId="074CA9C3" w:rsidR="00C2182E" w:rsidRPr="001F040F" w:rsidRDefault="00C2182E" w:rsidP="00C2182E">
      <w:pPr>
        <w:pStyle w:val="NormalWeb"/>
        <w:spacing w:before="0" w:beforeAutospacing="0" w:after="0" w:afterAutospacing="0"/>
        <w:rPr>
          <w:rFonts w:ascii="Georgia Pro" w:hAnsi="Georgia Pro"/>
          <w:sz w:val="22"/>
          <w:szCs w:val="22"/>
        </w:rPr>
      </w:pPr>
      <w:r w:rsidRPr="001F040F">
        <w:rPr>
          <w:rFonts w:ascii="Georgia Pro" w:hAnsi="Georgia Pro"/>
          <w:sz w:val="22"/>
          <w:szCs w:val="22"/>
        </w:rPr>
        <w:t xml:space="preserve">The faculty of academic units within the </w:t>
      </w:r>
      <w:r w:rsidR="00BE362F">
        <w:rPr>
          <w:rFonts w:ascii="Georgia Pro" w:hAnsi="Georgia Pro"/>
          <w:sz w:val="22"/>
          <w:szCs w:val="22"/>
        </w:rPr>
        <w:t>u</w:t>
      </w:r>
      <w:r w:rsidRPr="001F040F">
        <w:rPr>
          <w:rFonts w:ascii="Georgia Pro" w:hAnsi="Georgia Pro"/>
          <w:sz w:val="22"/>
          <w:szCs w:val="22"/>
        </w:rPr>
        <w:t>niversity exercise their rights and responsibilities through faculty organization established by the faculty of those units, subject to the limitations of this Constitution.</w:t>
      </w:r>
    </w:p>
    <w:p w14:paraId="549F31A0"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5F69BF86" w14:textId="77777777" w:rsidR="00230442" w:rsidRDefault="00230442">
      <w:pPr>
        <w:spacing w:after="200" w:line="276" w:lineRule="auto"/>
        <w:rPr>
          <w:rFonts w:ascii="Georgia Pro" w:hAnsi="Georgia Pro"/>
          <w:b/>
          <w:bCs/>
        </w:rPr>
      </w:pPr>
      <w:r>
        <w:rPr>
          <w:rFonts w:ascii="Georgia Pro" w:hAnsi="Georgia Pro"/>
          <w:b/>
          <w:bCs/>
        </w:rPr>
        <w:br w:type="page"/>
      </w:r>
    </w:p>
    <w:p w14:paraId="793F50AC" w14:textId="33DA793C" w:rsidR="00C2182E" w:rsidRPr="00BE362F" w:rsidRDefault="00C2182E" w:rsidP="00C2182E">
      <w:pPr>
        <w:pStyle w:val="NormalWeb"/>
        <w:spacing w:before="0" w:beforeAutospacing="0" w:after="0" w:afterAutospacing="0"/>
        <w:rPr>
          <w:rFonts w:ascii="Georgia Pro" w:hAnsi="Georgia Pro"/>
        </w:rPr>
      </w:pPr>
      <w:r w:rsidRPr="00BE362F">
        <w:rPr>
          <w:rFonts w:ascii="Georgia Pro" w:hAnsi="Georgia Pro"/>
          <w:b/>
          <w:bCs/>
        </w:rPr>
        <w:lastRenderedPageBreak/>
        <w:t>Section B. The Faculty Council</w:t>
      </w:r>
    </w:p>
    <w:p w14:paraId="0D06C2E9"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577011D3" w14:textId="4E1C8507" w:rsidR="00C2182E" w:rsidRPr="001F040F" w:rsidRDefault="00C2182E" w:rsidP="00BE362F">
      <w:pPr>
        <w:pStyle w:val="NormalWeb"/>
        <w:numPr>
          <w:ilvl w:val="0"/>
          <w:numId w:val="11"/>
        </w:numPr>
        <w:spacing w:before="0" w:beforeAutospacing="0" w:after="0" w:afterAutospacing="0"/>
        <w:ind w:left="540"/>
        <w:rPr>
          <w:rFonts w:ascii="Georgia Pro" w:hAnsi="Georgia Pro"/>
          <w:sz w:val="22"/>
          <w:szCs w:val="22"/>
        </w:rPr>
      </w:pPr>
      <w:r w:rsidRPr="001F040F">
        <w:rPr>
          <w:rFonts w:ascii="Georgia Pro" w:hAnsi="Georgia Pro"/>
          <w:sz w:val="22"/>
          <w:szCs w:val="22"/>
        </w:rPr>
        <w:t xml:space="preserve">Authority shall be exercised on behalf of the faculty by the Faculty Council </w:t>
      </w:r>
      <w:r w:rsidR="00A67684" w:rsidRPr="001F040F">
        <w:rPr>
          <w:rFonts w:ascii="Georgia Pro" w:hAnsi="Georgia Pro"/>
          <w:sz w:val="22"/>
          <w:szCs w:val="22"/>
        </w:rPr>
        <w:t xml:space="preserve">(referred to herein as the Council) </w:t>
      </w:r>
      <w:r w:rsidRPr="001F040F">
        <w:rPr>
          <w:rFonts w:ascii="Georgia Pro" w:hAnsi="Georgia Pro"/>
          <w:sz w:val="22"/>
          <w:szCs w:val="22"/>
        </w:rPr>
        <w:t>in regular and special meetings, subject to the limitation of this Constitution.</w:t>
      </w:r>
    </w:p>
    <w:p w14:paraId="3535188E" w14:textId="77777777" w:rsidR="009A215B" w:rsidRPr="001F040F" w:rsidRDefault="009A215B" w:rsidP="00BE362F">
      <w:pPr>
        <w:pStyle w:val="NormalWeb"/>
        <w:numPr>
          <w:ilvl w:val="0"/>
          <w:numId w:val="11"/>
        </w:numPr>
        <w:spacing w:before="0" w:beforeAutospacing="0" w:after="0" w:afterAutospacing="0"/>
        <w:ind w:left="540"/>
        <w:rPr>
          <w:rFonts w:ascii="Georgia Pro" w:hAnsi="Georgia Pro"/>
          <w:sz w:val="22"/>
          <w:szCs w:val="22"/>
        </w:rPr>
      </w:pPr>
      <w:r w:rsidRPr="001F040F">
        <w:rPr>
          <w:rFonts w:ascii="Georgia Pro" w:hAnsi="Georgia Pro"/>
          <w:sz w:val="22"/>
          <w:szCs w:val="22"/>
        </w:rPr>
        <w:t>The Council shall adopt Bylaws of the IUPUI Faculty Council.</w:t>
      </w:r>
    </w:p>
    <w:p w14:paraId="29ACA166" w14:textId="751C1F89" w:rsidR="00C2182E" w:rsidRPr="001F040F" w:rsidRDefault="00C2182E" w:rsidP="00BE362F">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3. </w:t>
      </w:r>
      <w:r w:rsidRPr="001F040F">
        <w:rPr>
          <w:rFonts w:ascii="Georgia Pro" w:hAnsi="Georgia Pro"/>
          <w:bCs/>
          <w:sz w:val="22"/>
          <w:szCs w:val="22"/>
        </w:rPr>
        <w:tab/>
      </w:r>
      <w:r w:rsidRPr="001F040F">
        <w:rPr>
          <w:rFonts w:ascii="Georgia Pro" w:hAnsi="Georgia Pro"/>
          <w:sz w:val="22"/>
          <w:szCs w:val="22"/>
        </w:rPr>
        <w:t>The Council shall fill vacancies for unexpired terms of any of its elected officers.</w:t>
      </w:r>
    </w:p>
    <w:p w14:paraId="5EB89B2C"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6B25D983" w14:textId="77777777" w:rsidR="00C2182E" w:rsidRPr="00BE362F" w:rsidRDefault="00C2182E" w:rsidP="00C2182E">
      <w:pPr>
        <w:pStyle w:val="NormalWeb"/>
        <w:spacing w:before="0" w:beforeAutospacing="0" w:after="0" w:afterAutospacing="0"/>
        <w:rPr>
          <w:rFonts w:ascii="Georgia Pro" w:hAnsi="Georgia Pro"/>
        </w:rPr>
      </w:pPr>
      <w:r w:rsidRPr="00BE362F">
        <w:rPr>
          <w:rFonts w:ascii="Georgia Pro" w:hAnsi="Georgia Pro"/>
          <w:b/>
          <w:bCs/>
        </w:rPr>
        <w:t>Section C. Review of Council Actions</w:t>
      </w:r>
    </w:p>
    <w:p w14:paraId="261655C0"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41E4749A" w14:textId="40A761EC" w:rsidR="00C2182E" w:rsidRPr="001F040F" w:rsidRDefault="00C2182E" w:rsidP="00BE362F">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1. </w:t>
      </w:r>
      <w:r w:rsidRPr="001F040F">
        <w:rPr>
          <w:rFonts w:ascii="Georgia Pro" w:hAnsi="Georgia Pro"/>
          <w:bCs/>
          <w:sz w:val="22"/>
          <w:szCs w:val="22"/>
        </w:rPr>
        <w:tab/>
      </w:r>
      <w:r w:rsidRPr="001F040F">
        <w:rPr>
          <w:rFonts w:ascii="Georgia Pro" w:hAnsi="Georgia Pro"/>
          <w:sz w:val="22"/>
          <w:szCs w:val="22"/>
        </w:rPr>
        <w:t xml:space="preserve">If, at a duly called regular or special </w:t>
      </w:r>
      <w:proofErr w:type="gramStart"/>
      <w:r w:rsidRPr="001F040F">
        <w:rPr>
          <w:rFonts w:ascii="Georgia Pro" w:hAnsi="Georgia Pro"/>
          <w:sz w:val="22"/>
          <w:szCs w:val="22"/>
        </w:rPr>
        <w:t>meeting</w:t>
      </w:r>
      <w:proofErr w:type="gramEnd"/>
      <w:r w:rsidRPr="001F040F">
        <w:rPr>
          <w:rFonts w:ascii="Georgia Pro" w:hAnsi="Georgia Pro"/>
          <w:sz w:val="22"/>
          <w:szCs w:val="22"/>
        </w:rPr>
        <w:t xml:space="preserve"> of the </w:t>
      </w:r>
      <w:r w:rsidR="0013017F" w:rsidRPr="001F040F">
        <w:rPr>
          <w:rFonts w:ascii="Georgia Pro" w:hAnsi="Georgia Pro"/>
          <w:sz w:val="22"/>
          <w:szCs w:val="22"/>
        </w:rPr>
        <w:t>V</w:t>
      </w:r>
      <w:r w:rsidRPr="001F040F">
        <w:rPr>
          <w:rFonts w:ascii="Georgia Pro" w:hAnsi="Georgia Pro"/>
          <w:sz w:val="22"/>
          <w:szCs w:val="22"/>
        </w:rPr>
        <w:t xml:space="preserve">oting </w:t>
      </w:r>
      <w:r w:rsidR="00382B36" w:rsidRPr="001F040F">
        <w:rPr>
          <w:rFonts w:ascii="Georgia Pro" w:hAnsi="Georgia Pro"/>
          <w:sz w:val="22"/>
          <w:szCs w:val="22"/>
        </w:rPr>
        <w:t>F</w:t>
      </w:r>
      <w:r w:rsidRPr="001F040F">
        <w:rPr>
          <w:rFonts w:ascii="Georgia Pro" w:hAnsi="Georgia Pro"/>
          <w:sz w:val="22"/>
          <w:szCs w:val="22"/>
        </w:rPr>
        <w:t>aculty, a majority of those present and voting oppose</w:t>
      </w:r>
      <w:r w:rsidR="00670A9F" w:rsidRPr="001F040F">
        <w:rPr>
          <w:rFonts w:ascii="Georgia Pro" w:hAnsi="Georgia Pro"/>
          <w:sz w:val="22"/>
          <w:szCs w:val="22"/>
        </w:rPr>
        <w:t>s</w:t>
      </w:r>
      <w:r w:rsidRPr="001F040F">
        <w:rPr>
          <w:rFonts w:ascii="Georgia Pro" w:hAnsi="Georgia Pro"/>
          <w:sz w:val="22"/>
          <w:szCs w:val="22"/>
        </w:rPr>
        <w:t xml:space="preserve"> an action of the Council, that matter </w:t>
      </w:r>
      <w:r w:rsidR="00670A9F" w:rsidRPr="001F040F">
        <w:rPr>
          <w:rFonts w:ascii="Georgia Pro" w:hAnsi="Georgia Pro"/>
          <w:sz w:val="22"/>
          <w:szCs w:val="22"/>
        </w:rPr>
        <w:t xml:space="preserve">shall </w:t>
      </w:r>
      <w:r w:rsidRPr="001F040F">
        <w:rPr>
          <w:rFonts w:ascii="Georgia Pro" w:hAnsi="Georgia Pro"/>
          <w:sz w:val="22"/>
          <w:szCs w:val="22"/>
        </w:rPr>
        <w:t xml:space="preserve">be remanded to the Council for reconsideration. To become effective, it must then be reaffirmed by 2/3 of the entire membership of the Council. However, by a majority vote the Council may submit the matter to a mail ballot of the faculty where </w:t>
      </w:r>
      <w:proofErr w:type="gramStart"/>
      <w:r w:rsidRPr="001F040F">
        <w:rPr>
          <w:rFonts w:ascii="Georgia Pro" w:hAnsi="Georgia Pro"/>
          <w:sz w:val="22"/>
          <w:szCs w:val="22"/>
        </w:rPr>
        <w:t>a majority of</w:t>
      </w:r>
      <w:proofErr w:type="gramEnd"/>
      <w:r w:rsidRPr="001F040F">
        <w:rPr>
          <w:rFonts w:ascii="Georgia Pro" w:hAnsi="Georgia Pro"/>
          <w:sz w:val="22"/>
          <w:szCs w:val="22"/>
        </w:rPr>
        <w:t xml:space="preserve"> those voting shall suffice for passage.</w:t>
      </w:r>
    </w:p>
    <w:p w14:paraId="745A0737" w14:textId="55ED9EB3" w:rsidR="00C2182E" w:rsidRPr="001F040F" w:rsidRDefault="00C2182E" w:rsidP="00BE362F">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2. </w:t>
      </w:r>
      <w:r w:rsidRPr="001F040F">
        <w:rPr>
          <w:rFonts w:ascii="Georgia Pro" w:hAnsi="Georgia Pro"/>
          <w:bCs/>
          <w:sz w:val="22"/>
          <w:szCs w:val="22"/>
        </w:rPr>
        <w:tab/>
      </w:r>
      <w:r w:rsidRPr="001F040F">
        <w:rPr>
          <w:rFonts w:ascii="Georgia Pro" w:hAnsi="Georgia Pro"/>
          <w:sz w:val="22"/>
          <w:szCs w:val="22"/>
        </w:rPr>
        <w:t xml:space="preserve">Fifty members of the </w:t>
      </w:r>
      <w:r w:rsidR="00A67684" w:rsidRPr="001F040F">
        <w:rPr>
          <w:rFonts w:ascii="Georgia Pro" w:hAnsi="Georgia Pro"/>
          <w:sz w:val="22"/>
          <w:szCs w:val="22"/>
        </w:rPr>
        <w:t>Voting F</w:t>
      </w:r>
      <w:r w:rsidRPr="001F040F">
        <w:rPr>
          <w:rFonts w:ascii="Georgia Pro" w:hAnsi="Georgia Pro"/>
          <w:sz w:val="22"/>
          <w:szCs w:val="22"/>
        </w:rPr>
        <w:t>aculty may mandate a referendum concerning an action of the Council. The Executive Committee of the Council shall conduct the referendum.</w:t>
      </w:r>
    </w:p>
    <w:p w14:paraId="3CD3CFED"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24DC962F" w14:textId="77777777" w:rsidR="00C2182E" w:rsidRPr="00BE362F" w:rsidRDefault="00C2182E" w:rsidP="00C2182E">
      <w:pPr>
        <w:pStyle w:val="NormalWeb"/>
        <w:spacing w:before="0" w:beforeAutospacing="0" w:after="0" w:afterAutospacing="0"/>
        <w:rPr>
          <w:rFonts w:ascii="Georgia Pro" w:hAnsi="Georgia Pro"/>
        </w:rPr>
      </w:pPr>
      <w:r w:rsidRPr="00BE362F">
        <w:rPr>
          <w:rFonts w:ascii="Georgia Pro" w:hAnsi="Georgia Pro"/>
          <w:b/>
          <w:bCs/>
        </w:rPr>
        <w:t>Section D. Meeting of the Faculty</w:t>
      </w:r>
    </w:p>
    <w:p w14:paraId="3D7A4FCF"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18547DA9" w14:textId="19F14FC2" w:rsidR="00C2182E" w:rsidRPr="00BE362F" w:rsidRDefault="00C2182E" w:rsidP="00BE362F">
      <w:pPr>
        <w:pStyle w:val="NormalWeb"/>
        <w:spacing w:before="0" w:beforeAutospacing="0" w:after="0" w:afterAutospacing="0"/>
        <w:ind w:left="540" w:hanging="540"/>
        <w:rPr>
          <w:rFonts w:ascii="Georgia Pro" w:hAnsi="Georgia Pro"/>
          <w:sz w:val="22"/>
          <w:szCs w:val="22"/>
        </w:rPr>
      </w:pPr>
      <w:r w:rsidRPr="00BE362F">
        <w:rPr>
          <w:rFonts w:ascii="Georgia Pro" w:hAnsi="Georgia Pro"/>
          <w:bCs/>
          <w:sz w:val="22"/>
          <w:szCs w:val="22"/>
        </w:rPr>
        <w:t xml:space="preserve">1. </w:t>
      </w:r>
      <w:r w:rsidRPr="00BE362F">
        <w:rPr>
          <w:rFonts w:ascii="Georgia Pro" w:hAnsi="Georgia Pro"/>
          <w:bCs/>
          <w:sz w:val="22"/>
          <w:szCs w:val="22"/>
        </w:rPr>
        <w:tab/>
      </w:r>
      <w:r w:rsidRPr="00BE362F">
        <w:rPr>
          <w:rFonts w:ascii="Georgia Pro" w:hAnsi="Georgia Pro"/>
          <w:sz w:val="22"/>
          <w:szCs w:val="22"/>
        </w:rPr>
        <w:t xml:space="preserve">There shall be at least one meeting of the </w:t>
      </w:r>
      <w:r w:rsidR="00A67684" w:rsidRPr="00BE362F">
        <w:rPr>
          <w:rFonts w:ascii="Georgia Pro" w:hAnsi="Georgia Pro"/>
          <w:sz w:val="22"/>
          <w:szCs w:val="22"/>
        </w:rPr>
        <w:t>V</w:t>
      </w:r>
      <w:r w:rsidRPr="00BE362F">
        <w:rPr>
          <w:rFonts w:ascii="Georgia Pro" w:hAnsi="Georgia Pro"/>
          <w:sz w:val="22"/>
          <w:szCs w:val="22"/>
        </w:rPr>
        <w:t xml:space="preserve">oting </w:t>
      </w:r>
      <w:r w:rsidR="00A67684" w:rsidRPr="00BE362F">
        <w:rPr>
          <w:rFonts w:ascii="Georgia Pro" w:hAnsi="Georgia Pro"/>
          <w:sz w:val="22"/>
          <w:szCs w:val="22"/>
        </w:rPr>
        <w:t>F</w:t>
      </w:r>
      <w:r w:rsidRPr="00BE362F">
        <w:rPr>
          <w:rFonts w:ascii="Georgia Pro" w:hAnsi="Georgia Pro"/>
          <w:sz w:val="22"/>
          <w:szCs w:val="22"/>
        </w:rPr>
        <w:t>aculty during the academic year. The time and place of the meeting shall be determined by the Vice President of the Faculty in conjunction with the Executive Committee. The Vice President of the Faculty shall preside at any meeting of the faculty. The Chancellor of IUPUI shall report on the state of the Indianapolis campus at the annual meeting.</w:t>
      </w:r>
    </w:p>
    <w:p w14:paraId="7C657E7A" w14:textId="2274852E" w:rsidR="00C2182E" w:rsidRPr="00BE362F" w:rsidRDefault="00C2182E" w:rsidP="00BE362F">
      <w:pPr>
        <w:pStyle w:val="NormalWeb"/>
        <w:spacing w:before="0" w:beforeAutospacing="0" w:after="0" w:afterAutospacing="0"/>
        <w:ind w:left="540" w:hanging="540"/>
        <w:rPr>
          <w:rFonts w:ascii="Georgia Pro" w:hAnsi="Georgia Pro"/>
          <w:sz w:val="22"/>
          <w:szCs w:val="22"/>
        </w:rPr>
      </w:pPr>
      <w:r w:rsidRPr="00BE362F">
        <w:rPr>
          <w:rFonts w:ascii="Georgia Pro" w:hAnsi="Georgia Pro"/>
          <w:bCs/>
          <w:sz w:val="22"/>
          <w:szCs w:val="22"/>
        </w:rPr>
        <w:t xml:space="preserve">2. </w:t>
      </w:r>
      <w:r w:rsidRPr="00BE362F">
        <w:rPr>
          <w:rFonts w:ascii="Georgia Pro" w:hAnsi="Georgia Pro"/>
          <w:bCs/>
          <w:sz w:val="22"/>
          <w:szCs w:val="22"/>
        </w:rPr>
        <w:tab/>
      </w:r>
      <w:r w:rsidRPr="00BE362F">
        <w:rPr>
          <w:rFonts w:ascii="Georgia Pro" w:hAnsi="Georgia Pro"/>
          <w:sz w:val="22"/>
          <w:szCs w:val="22"/>
        </w:rPr>
        <w:t xml:space="preserve">Special meetings of the faculty may be called by the President of the Faculty, the Chancellor of IUPUI, the Vice President of the Faculty, the Executive Committee of the Council, the Council itself, or by petition of at least fifty members of the </w:t>
      </w:r>
      <w:r w:rsidR="00955E6A" w:rsidRPr="00BE362F">
        <w:rPr>
          <w:rFonts w:ascii="Georgia Pro" w:hAnsi="Georgia Pro"/>
          <w:sz w:val="22"/>
          <w:szCs w:val="22"/>
        </w:rPr>
        <w:t>Voting F</w:t>
      </w:r>
      <w:r w:rsidRPr="00BE362F">
        <w:rPr>
          <w:rFonts w:ascii="Georgia Pro" w:hAnsi="Georgia Pro"/>
          <w:sz w:val="22"/>
          <w:szCs w:val="22"/>
        </w:rPr>
        <w:t>aculty, said petition to be delivered to the President of the Faculty. A special meeting shall be called within thirty days of receipt of such a petition. Any special meeting of the faculty must be called for a specific purpose and may depart from that purpose only by a suspension of the rules of order. Faculty must be given notice of time, date, place, and agenda of any meeting of the faculty at least ten days in advance. The Vice President of the Faculty shall be responsible for keeping minutes of such a meeting and for distributing a copy of the same to each member of the faculty.</w:t>
      </w:r>
    </w:p>
    <w:p w14:paraId="5CB21677" w14:textId="2880E756" w:rsidR="00C2182E" w:rsidRPr="00BE362F" w:rsidRDefault="00C2182E" w:rsidP="00BE362F">
      <w:pPr>
        <w:pStyle w:val="NormalWeb"/>
        <w:spacing w:before="0" w:beforeAutospacing="0" w:after="0" w:afterAutospacing="0"/>
        <w:ind w:left="540" w:hanging="540"/>
        <w:rPr>
          <w:rFonts w:ascii="Georgia Pro" w:hAnsi="Georgia Pro"/>
          <w:sz w:val="22"/>
          <w:szCs w:val="22"/>
        </w:rPr>
      </w:pPr>
      <w:r w:rsidRPr="00BE362F">
        <w:rPr>
          <w:rFonts w:ascii="Georgia Pro" w:hAnsi="Georgia Pro"/>
          <w:bCs/>
          <w:sz w:val="22"/>
          <w:szCs w:val="22"/>
        </w:rPr>
        <w:t xml:space="preserve">3. </w:t>
      </w:r>
      <w:r w:rsidRPr="00BE362F">
        <w:rPr>
          <w:rFonts w:ascii="Georgia Pro" w:hAnsi="Georgia Pro"/>
          <w:bCs/>
          <w:sz w:val="22"/>
          <w:szCs w:val="22"/>
        </w:rPr>
        <w:tab/>
      </w:r>
      <w:r w:rsidRPr="00BE362F">
        <w:rPr>
          <w:rFonts w:ascii="Georgia Pro" w:hAnsi="Georgia Pro"/>
          <w:sz w:val="22"/>
          <w:szCs w:val="22"/>
        </w:rPr>
        <w:t xml:space="preserve">One hundred members of the </w:t>
      </w:r>
      <w:r w:rsidR="00955E6A" w:rsidRPr="00BE362F">
        <w:rPr>
          <w:rFonts w:ascii="Georgia Pro" w:hAnsi="Georgia Pro"/>
          <w:sz w:val="22"/>
          <w:szCs w:val="22"/>
        </w:rPr>
        <w:t>Voting F</w:t>
      </w:r>
      <w:r w:rsidRPr="00BE362F">
        <w:rPr>
          <w:rFonts w:ascii="Georgia Pro" w:hAnsi="Georgia Pro"/>
          <w:sz w:val="22"/>
          <w:szCs w:val="22"/>
        </w:rPr>
        <w:t>aculty shall constitute a quorum for a meeting of the faculty.</w:t>
      </w:r>
    </w:p>
    <w:p w14:paraId="3714AEB8"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2F7F9A5E" w14:textId="580903CD" w:rsidR="00C2182E" w:rsidRPr="00BE362F" w:rsidRDefault="00C2182E" w:rsidP="00C2182E">
      <w:pPr>
        <w:pStyle w:val="NormalWeb"/>
        <w:spacing w:before="0" w:beforeAutospacing="0" w:after="0" w:afterAutospacing="0"/>
        <w:rPr>
          <w:rFonts w:ascii="Georgia Pro" w:hAnsi="Georgia Pro"/>
          <w:sz w:val="28"/>
          <w:szCs w:val="28"/>
        </w:rPr>
      </w:pPr>
      <w:r w:rsidRPr="00BE362F">
        <w:rPr>
          <w:rFonts w:ascii="Georgia Pro" w:hAnsi="Georgia Pro"/>
          <w:b/>
          <w:bCs/>
          <w:sz w:val="28"/>
          <w:szCs w:val="28"/>
        </w:rPr>
        <w:t>ARTICLE IV. FACULTY COUNCIL</w:t>
      </w:r>
    </w:p>
    <w:p w14:paraId="4D51D39A"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572F9169" w14:textId="77777777" w:rsidR="00C2182E" w:rsidRPr="00BE362F" w:rsidRDefault="00C2182E" w:rsidP="00C2182E">
      <w:pPr>
        <w:pStyle w:val="NormalWeb"/>
        <w:spacing w:before="0" w:beforeAutospacing="0" w:after="0" w:afterAutospacing="0"/>
        <w:rPr>
          <w:rFonts w:ascii="Georgia Pro" w:hAnsi="Georgia Pro"/>
        </w:rPr>
      </w:pPr>
      <w:r w:rsidRPr="00BE362F">
        <w:rPr>
          <w:rFonts w:ascii="Georgia Pro" w:hAnsi="Georgia Pro"/>
          <w:b/>
          <w:bCs/>
        </w:rPr>
        <w:t>Section A. Membership</w:t>
      </w:r>
    </w:p>
    <w:p w14:paraId="56EA5A83" w14:textId="77777777" w:rsidR="00C2182E" w:rsidRPr="001F040F" w:rsidRDefault="00C2182E" w:rsidP="00C2182E">
      <w:pPr>
        <w:pStyle w:val="NormalWeb"/>
        <w:spacing w:before="0" w:beforeAutospacing="0" w:after="0" w:afterAutospacing="0"/>
        <w:rPr>
          <w:rFonts w:ascii="Georgia Pro" w:hAnsi="Georgia Pro"/>
          <w:sz w:val="22"/>
          <w:szCs w:val="22"/>
        </w:rPr>
      </w:pPr>
    </w:p>
    <w:p w14:paraId="14EDE318" w14:textId="7C7B87CB" w:rsidR="00165185" w:rsidRPr="001F040F" w:rsidRDefault="00C2182E" w:rsidP="00165185">
      <w:pPr>
        <w:pStyle w:val="NormalWeb"/>
        <w:spacing w:before="0" w:beforeAutospacing="0" w:after="0" w:afterAutospacing="0"/>
        <w:rPr>
          <w:rFonts w:ascii="Georgia Pro" w:hAnsi="Georgia Pro"/>
          <w:sz w:val="22"/>
          <w:szCs w:val="22"/>
        </w:rPr>
      </w:pPr>
      <w:r w:rsidRPr="001F040F">
        <w:rPr>
          <w:rFonts w:ascii="Georgia Pro" w:hAnsi="Georgia Pro"/>
          <w:sz w:val="22"/>
          <w:szCs w:val="22"/>
        </w:rPr>
        <w:t>Faculty Council shall be composed of elected and ex officio members.</w:t>
      </w:r>
      <w:r w:rsidR="00165185" w:rsidRPr="001F040F">
        <w:rPr>
          <w:rFonts w:ascii="Georgia Pro" w:hAnsi="Georgia Pro"/>
          <w:sz w:val="22"/>
          <w:szCs w:val="22"/>
        </w:rPr>
        <w:t xml:space="preserve"> All members of the Council shall be eligible to vote in matters brought before the Council, unless otherwise restricted in this </w:t>
      </w:r>
      <w:r w:rsidR="00C80B1E" w:rsidRPr="001F040F">
        <w:rPr>
          <w:rFonts w:ascii="Georgia Pro" w:hAnsi="Georgia Pro"/>
          <w:sz w:val="22"/>
          <w:szCs w:val="22"/>
        </w:rPr>
        <w:t>C</w:t>
      </w:r>
      <w:r w:rsidR="00165185" w:rsidRPr="001F040F">
        <w:rPr>
          <w:rFonts w:ascii="Georgia Pro" w:hAnsi="Georgia Pro"/>
          <w:sz w:val="22"/>
          <w:szCs w:val="22"/>
        </w:rPr>
        <w:t>onstitution</w:t>
      </w:r>
      <w:r w:rsidR="00C80B1E" w:rsidRPr="001F040F">
        <w:rPr>
          <w:rFonts w:ascii="Georgia Pro" w:hAnsi="Georgia Pro"/>
          <w:sz w:val="22"/>
          <w:szCs w:val="22"/>
        </w:rPr>
        <w:t>,</w:t>
      </w:r>
      <w:r w:rsidR="00165185" w:rsidRPr="001F040F">
        <w:rPr>
          <w:rFonts w:ascii="Georgia Pro" w:hAnsi="Georgia Pro"/>
          <w:sz w:val="22"/>
          <w:szCs w:val="22"/>
        </w:rPr>
        <w:t xml:space="preserve"> the Bylaws</w:t>
      </w:r>
      <w:r w:rsidR="00C80B1E" w:rsidRPr="001F040F">
        <w:rPr>
          <w:rFonts w:ascii="Georgia Pro" w:hAnsi="Georgia Pro"/>
          <w:sz w:val="22"/>
          <w:szCs w:val="22"/>
        </w:rPr>
        <w:t>, or university policy</w:t>
      </w:r>
      <w:r w:rsidR="00165185" w:rsidRPr="001F040F">
        <w:rPr>
          <w:rFonts w:ascii="Georgia Pro" w:hAnsi="Georgia Pro"/>
          <w:sz w:val="22"/>
          <w:szCs w:val="22"/>
        </w:rPr>
        <w:t>.</w:t>
      </w:r>
      <w:r w:rsidR="00165185" w:rsidRPr="001F040F">
        <w:rPr>
          <w:rFonts w:ascii="Georgia Pro" w:hAnsi="Georgia Pro"/>
          <w:bCs/>
          <w:sz w:val="22"/>
          <w:szCs w:val="22"/>
        </w:rPr>
        <w:tab/>
      </w:r>
    </w:p>
    <w:p w14:paraId="2F991267"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1E63CA45" w14:textId="77777777" w:rsidR="00C2182E" w:rsidRPr="001F040F" w:rsidRDefault="00C2182E" w:rsidP="00BE362F">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1. </w:t>
      </w:r>
      <w:r w:rsidRPr="001F040F">
        <w:rPr>
          <w:rFonts w:ascii="Georgia Pro" w:hAnsi="Georgia Pro"/>
          <w:bCs/>
          <w:sz w:val="22"/>
          <w:szCs w:val="22"/>
        </w:rPr>
        <w:tab/>
      </w:r>
      <w:r w:rsidRPr="001F040F">
        <w:rPr>
          <w:rFonts w:ascii="Georgia Pro" w:hAnsi="Georgia Pro"/>
          <w:sz w:val="22"/>
          <w:szCs w:val="22"/>
        </w:rPr>
        <w:t xml:space="preserve">Elected members. Faculty members dedicated to teaching, research, creative work, and service, and librarians dedicated to performance, professional development, and service shall represent academic units. To be entitled to representation on the Faculty Council, an academic unit shall have its faculty organization documents on file with the President of </w:t>
      </w:r>
      <w:r w:rsidRPr="001F040F">
        <w:rPr>
          <w:rFonts w:ascii="Georgia Pro" w:hAnsi="Georgia Pro"/>
          <w:sz w:val="22"/>
          <w:szCs w:val="22"/>
        </w:rPr>
        <w:lastRenderedPageBreak/>
        <w:t>the Faculty, be headed by an Academic Dean, and be certified by the IUPUI Faculty Council. The University Libraries of IUPUI shall be considered an academic unit.</w:t>
      </w:r>
    </w:p>
    <w:p w14:paraId="75536C2A" w14:textId="74378EE7" w:rsidR="00C2182E" w:rsidRPr="001F040F" w:rsidRDefault="00C2182E" w:rsidP="00C2182E">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a) </w:t>
      </w:r>
      <w:r w:rsidRPr="001F040F">
        <w:rPr>
          <w:rFonts w:ascii="Georgia Pro" w:hAnsi="Georgia Pro"/>
          <w:bCs/>
          <w:sz w:val="22"/>
          <w:szCs w:val="22"/>
        </w:rPr>
        <w:tab/>
      </w:r>
      <w:r w:rsidRPr="001F040F">
        <w:rPr>
          <w:rFonts w:ascii="Georgia Pro" w:hAnsi="Georgia Pro"/>
          <w:sz w:val="22"/>
          <w:szCs w:val="22"/>
        </w:rPr>
        <w:t>Elected members of the Council shall consist of unit representatives and at-large representatives.</w:t>
      </w:r>
    </w:p>
    <w:p w14:paraId="1C6982D1" w14:textId="3B17BC61" w:rsidR="00C2182E" w:rsidRPr="001F040F" w:rsidRDefault="00C2182E" w:rsidP="00C2182E">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b) </w:t>
      </w:r>
      <w:r w:rsidRPr="001F040F">
        <w:rPr>
          <w:rFonts w:ascii="Georgia Pro" w:hAnsi="Georgia Pro"/>
          <w:bCs/>
          <w:sz w:val="22"/>
          <w:szCs w:val="22"/>
        </w:rPr>
        <w:tab/>
      </w:r>
      <w:r w:rsidRPr="001F040F">
        <w:rPr>
          <w:rFonts w:ascii="Georgia Pro" w:hAnsi="Georgia Pro"/>
          <w:sz w:val="22"/>
          <w:szCs w:val="22"/>
        </w:rPr>
        <w:t xml:space="preserve">If the Council selects as President </w:t>
      </w:r>
      <w:r w:rsidR="00955E6A" w:rsidRPr="001F040F">
        <w:rPr>
          <w:rFonts w:ascii="Georgia Pro" w:hAnsi="Georgia Pro"/>
          <w:sz w:val="22"/>
          <w:szCs w:val="22"/>
        </w:rPr>
        <w:t xml:space="preserve">of the Faculty </w:t>
      </w:r>
      <w:r w:rsidRPr="001F040F">
        <w:rPr>
          <w:rFonts w:ascii="Georgia Pro" w:hAnsi="Georgia Pro"/>
          <w:sz w:val="22"/>
          <w:szCs w:val="22"/>
        </w:rPr>
        <w:t>or Vice President</w:t>
      </w:r>
      <w:r w:rsidR="00955E6A" w:rsidRPr="001F040F">
        <w:rPr>
          <w:rFonts w:ascii="Georgia Pro" w:hAnsi="Georgia Pro"/>
          <w:sz w:val="22"/>
          <w:szCs w:val="22"/>
        </w:rPr>
        <w:t xml:space="preserve"> of the Faculty</w:t>
      </w:r>
      <w:r w:rsidR="00C653B1" w:rsidRPr="001F040F">
        <w:rPr>
          <w:rFonts w:ascii="Georgia Pro" w:hAnsi="Georgia Pro"/>
          <w:sz w:val="22"/>
          <w:szCs w:val="22"/>
        </w:rPr>
        <w:t>,</w:t>
      </w:r>
      <w:r w:rsidRPr="001F040F">
        <w:rPr>
          <w:rFonts w:ascii="Georgia Pro" w:hAnsi="Georgia Pro"/>
          <w:sz w:val="22"/>
          <w:szCs w:val="22"/>
        </w:rPr>
        <w:t xml:space="preserve"> </w:t>
      </w:r>
      <w:r w:rsidR="00C653B1" w:rsidRPr="001F040F">
        <w:rPr>
          <w:rFonts w:ascii="Georgia Pro" w:hAnsi="Georgia Pro"/>
          <w:sz w:val="22"/>
          <w:szCs w:val="22"/>
        </w:rPr>
        <w:t xml:space="preserve">a </w:t>
      </w:r>
      <w:r w:rsidRPr="001F040F">
        <w:rPr>
          <w:rFonts w:ascii="Georgia Pro" w:hAnsi="Georgia Pro"/>
          <w:sz w:val="22"/>
          <w:szCs w:val="22"/>
        </w:rPr>
        <w:t xml:space="preserve">faculty member who </w:t>
      </w:r>
      <w:r w:rsidR="00DC3669" w:rsidRPr="001F040F">
        <w:rPr>
          <w:rFonts w:ascii="Georgia Pro" w:hAnsi="Georgia Pro"/>
          <w:sz w:val="22"/>
          <w:szCs w:val="22"/>
        </w:rPr>
        <w:t xml:space="preserve">is </w:t>
      </w:r>
      <w:r w:rsidRPr="001F040F">
        <w:rPr>
          <w:rFonts w:ascii="Georgia Pro" w:hAnsi="Georgia Pro"/>
          <w:sz w:val="22"/>
          <w:szCs w:val="22"/>
        </w:rPr>
        <w:t xml:space="preserve">not otherwise </w:t>
      </w:r>
      <w:r w:rsidR="00DC3669" w:rsidRPr="001F040F">
        <w:rPr>
          <w:rFonts w:ascii="Georgia Pro" w:hAnsi="Georgia Pro"/>
          <w:sz w:val="22"/>
          <w:szCs w:val="22"/>
        </w:rPr>
        <w:t xml:space="preserve">a </w:t>
      </w:r>
      <w:r w:rsidRPr="001F040F">
        <w:rPr>
          <w:rFonts w:ascii="Georgia Pro" w:hAnsi="Georgia Pro"/>
          <w:sz w:val="22"/>
          <w:szCs w:val="22"/>
        </w:rPr>
        <w:t xml:space="preserve">member of the Council, this shall confer </w:t>
      </w:r>
      <w:r w:rsidR="002A4D79" w:rsidRPr="001F040F">
        <w:rPr>
          <w:rFonts w:ascii="Georgia Pro" w:hAnsi="Georgia Pro"/>
          <w:sz w:val="22"/>
          <w:szCs w:val="22"/>
        </w:rPr>
        <w:t xml:space="preserve">ex officio </w:t>
      </w:r>
      <w:r w:rsidRPr="001F040F">
        <w:rPr>
          <w:rFonts w:ascii="Georgia Pro" w:hAnsi="Georgia Pro"/>
          <w:sz w:val="22"/>
          <w:szCs w:val="22"/>
        </w:rPr>
        <w:t>membership</w:t>
      </w:r>
      <w:r w:rsidR="00DC3669" w:rsidRPr="001F040F">
        <w:rPr>
          <w:rFonts w:ascii="Georgia Pro" w:hAnsi="Georgia Pro"/>
          <w:sz w:val="22"/>
          <w:szCs w:val="22"/>
        </w:rPr>
        <w:t>.</w:t>
      </w:r>
      <w:r w:rsidRPr="001F040F">
        <w:rPr>
          <w:rFonts w:ascii="Georgia Pro" w:hAnsi="Georgia Pro"/>
          <w:sz w:val="22"/>
          <w:szCs w:val="22"/>
        </w:rPr>
        <w:t xml:space="preserve"> </w:t>
      </w:r>
    </w:p>
    <w:p w14:paraId="16CC53A3" w14:textId="18A2B7EC" w:rsidR="00C2182E" w:rsidRPr="001F040F" w:rsidRDefault="00C2182E" w:rsidP="00C2182E">
      <w:pPr>
        <w:pStyle w:val="NormalWeb"/>
        <w:spacing w:before="0" w:beforeAutospacing="0" w:after="0" w:afterAutospacing="0"/>
        <w:ind w:left="900" w:hanging="360"/>
        <w:rPr>
          <w:rFonts w:ascii="Georgia Pro" w:hAnsi="Georgia Pro"/>
          <w:strike/>
          <w:sz w:val="22"/>
          <w:szCs w:val="22"/>
        </w:rPr>
      </w:pPr>
      <w:r w:rsidRPr="001F040F">
        <w:rPr>
          <w:rFonts w:ascii="Georgia Pro" w:hAnsi="Georgia Pro"/>
          <w:bCs/>
          <w:sz w:val="22"/>
          <w:szCs w:val="22"/>
        </w:rPr>
        <w:t xml:space="preserve">c) </w:t>
      </w:r>
      <w:r w:rsidRPr="001F040F">
        <w:rPr>
          <w:rFonts w:ascii="Georgia Pro" w:hAnsi="Georgia Pro"/>
          <w:bCs/>
          <w:sz w:val="22"/>
          <w:szCs w:val="22"/>
        </w:rPr>
        <w:tab/>
      </w:r>
      <w:r w:rsidRPr="001F040F">
        <w:rPr>
          <w:rFonts w:ascii="Georgia Pro" w:hAnsi="Georgia Pro"/>
          <w:sz w:val="22"/>
          <w:szCs w:val="22"/>
        </w:rPr>
        <w:t>If the Council elects to its Executive Committee a faculty member or librarian who is not otherwise a member of the Council,</w:t>
      </w:r>
      <w:r w:rsidR="002A4D79" w:rsidRPr="001F040F">
        <w:rPr>
          <w:rFonts w:ascii="Georgia Pro" w:hAnsi="Georgia Pro"/>
          <w:sz w:val="22"/>
          <w:szCs w:val="22"/>
        </w:rPr>
        <w:t xml:space="preserve"> this shall confer ex officio membership.</w:t>
      </w:r>
      <w:r w:rsidRPr="001F040F">
        <w:rPr>
          <w:rFonts w:ascii="Georgia Pro" w:hAnsi="Georgia Pro"/>
          <w:sz w:val="22"/>
          <w:szCs w:val="22"/>
        </w:rPr>
        <w:t xml:space="preserve"> </w:t>
      </w:r>
    </w:p>
    <w:p w14:paraId="37B1412C" w14:textId="5D3496C1" w:rsidR="00C2182E" w:rsidRPr="001F040F" w:rsidRDefault="00C2182E" w:rsidP="00C2182E">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d) </w:t>
      </w:r>
      <w:r w:rsidRPr="001F040F">
        <w:rPr>
          <w:rFonts w:ascii="Georgia Pro" w:hAnsi="Georgia Pro"/>
          <w:bCs/>
          <w:sz w:val="22"/>
          <w:szCs w:val="22"/>
        </w:rPr>
        <w:tab/>
      </w:r>
      <w:r w:rsidRPr="001F040F">
        <w:rPr>
          <w:rFonts w:ascii="Georgia Pro" w:hAnsi="Georgia Pro"/>
          <w:sz w:val="22"/>
          <w:szCs w:val="22"/>
        </w:rPr>
        <w:t>Elected members of the Council shall serve term</w:t>
      </w:r>
      <w:r w:rsidR="00CE73BD" w:rsidRPr="001F040F">
        <w:rPr>
          <w:rFonts w:ascii="Georgia Pro" w:hAnsi="Georgia Pro"/>
          <w:sz w:val="22"/>
          <w:szCs w:val="22"/>
        </w:rPr>
        <w:t>s</w:t>
      </w:r>
      <w:r w:rsidRPr="001F040F">
        <w:rPr>
          <w:rFonts w:ascii="Georgia Pro" w:hAnsi="Georgia Pro"/>
          <w:sz w:val="22"/>
          <w:szCs w:val="22"/>
        </w:rPr>
        <w:t xml:space="preserve"> of two years, commencing with the first Council meeting of the fall semester. No elected member shall be eligible to serve more than two terms consecutively.</w:t>
      </w:r>
    </w:p>
    <w:p w14:paraId="6A14875B" w14:textId="6328C869" w:rsidR="00C2182E" w:rsidRPr="001F040F" w:rsidRDefault="002A4D79" w:rsidP="00C2182E">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e)</w:t>
      </w:r>
      <w:r w:rsidR="00C2182E" w:rsidRPr="001F040F">
        <w:rPr>
          <w:rFonts w:ascii="Georgia Pro" w:hAnsi="Georgia Pro"/>
          <w:bCs/>
          <w:sz w:val="22"/>
          <w:szCs w:val="22"/>
        </w:rPr>
        <w:tab/>
      </w:r>
      <w:r w:rsidR="00C2182E" w:rsidRPr="001F040F">
        <w:rPr>
          <w:rFonts w:ascii="Georgia Pro" w:hAnsi="Georgia Pro"/>
          <w:sz w:val="22"/>
          <w:szCs w:val="22"/>
        </w:rPr>
        <w:t xml:space="preserve">Election of unit representatives. Each academic unit shall conduct its election of unit representatives by procedures it shall itself establish. The results of the unit elections shall be reported by each academic unit president or chair to the Faculty Council </w:t>
      </w:r>
      <w:r w:rsidR="00BE362F">
        <w:rPr>
          <w:rFonts w:ascii="Georgia Pro" w:hAnsi="Georgia Pro"/>
          <w:sz w:val="22"/>
          <w:szCs w:val="22"/>
        </w:rPr>
        <w:t>Director</w:t>
      </w:r>
      <w:r w:rsidR="00C2182E" w:rsidRPr="001F040F">
        <w:rPr>
          <w:rFonts w:ascii="Georgia Pro" w:hAnsi="Georgia Pro"/>
          <w:sz w:val="22"/>
          <w:szCs w:val="22"/>
        </w:rPr>
        <w:t xml:space="preserve"> and the President of the Faculty no later than the middle of March. The President shall announce the results of the elections at the April Council meeting.</w:t>
      </w:r>
    </w:p>
    <w:p w14:paraId="3099A86B" w14:textId="1C9ADE02" w:rsidR="00C2182E" w:rsidRPr="001F040F" w:rsidRDefault="002A4D79" w:rsidP="00C2182E">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f)</w:t>
      </w:r>
      <w:r w:rsidR="00C2182E" w:rsidRPr="001F040F">
        <w:rPr>
          <w:rFonts w:ascii="Georgia Pro" w:hAnsi="Georgia Pro"/>
          <w:bCs/>
          <w:sz w:val="22"/>
          <w:szCs w:val="22"/>
        </w:rPr>
        <w:tab/>
      </w:r>
      <w:r w:rsidR="00C2182E" w:rsidRPr="001F040F">
        <w:rPr>
          <w:rFonts w:ascii="Georgia Pro" w:hAnsi="Georgia Pro"/>
          <w:sz w:val="22"/>
          <w:szCs w:val="22"/>
        </w:rPr>
        <w:t>Election of at-large representatives. Election of at-large representatives shall be conducted in accordance with the procedures specified by the Faculty Council Bylaws</w:t>
      </w:r>
      <w:r w:rsidR="00C653B1" w:rsidRPr="001F040F">
        <w:rPr>
          <w:rFonts w:ascii="Georgia Pro" w:hAnsi="Georgia Pro"/>
          <w:sz w:val="22"/>
          <w:szCs w:val="22"/>
        </w:rPr>
        <w:t>.</w:t>
      </w:r>
    </w:p>
    <w:p w14:paraId="11DEDC1A" w14:textId="674548DA" w:rsidR="00C2182E" w:rsidRPr="001F040F" w:rsidRDefault="00C2182E" w:rsidP="00273B9F">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2. </w:t>
      </w:r>
      <w:r w:rsidRPr="001F040F">
        <w:rPr>
          <w:rFonts w:ascii="Georgia Pro" w:hAnsi="Georgia Pro"/>
          <w:bCs/>
          <w:sz w:val="22"/>
          <w:szCs w:val="22"/>
        </w:rPr>
        <w:tab/>
      </w:r>
      <w:r w:rsidRPr="001F040F">
        <w:rPr>
          <w:rFonts w:ascii="Georgia Pro" w:hAnsi="Georgia Pro"/>
          <w:sz w:val="22"/>
          <w:szCs w:val="22"/>
        </w:rPr>
        <w:t xml:space="preserve">Ex officio members. The </w:t>
      </w:r>
      <w:r w:rsidR="00B721BE" w:rsidRPr="001F040F">
        <w:rPr>
          <w:rFonts w:ascii="Georgia Pro" w:hAnsi="Georgia Pro"/>
          <w:sz w:val="22"/>
          <w:szCs w:val="22"/>
        </w:rPr>
        <w:t>C</w:t>
      </w:r>
      <w:r w:rsidRPr="001F040F">
        <w:rPr>
          <w:rFonts w:ascii="Georgia Pro" w:hAnsi="Georgia Pro"/>
          <w:sz w:val="22"/>
          <w:szCs w:val="22"/>
        </w:rPr>
        <w:t xml:space="preserve">hancellor of IUPUI, two </w:t>
      </w:r>
      <w:r w:rsidR="004B0C5F" w:rsidRPr="001F040F">
        <w:rPr>
          <w:rFonts w:ascii="Georgia Pro" w:hAnsi="Georgia Pro"/>
          <w:sz w:val="22"/>
          <w:szCs w:val="22"/>
        </w:rPr>
        <w:t>members f</w:t>
      </w:r>
      <w:r w:rsidR="00554241" w:rsidRPr="001F040F">
        <w:rPr>
          <w:rFonts w:ascii="Georgia Pro" w:hAnsi="Georgia Pro"/>
          <w:sz w:val="22"/>
          <w:szCs w:val="22"/>
        </w:rPr>
        <w:t xml:space="preserve">rom the </w:t>
      </w:r>
      <w:r w:rsidR="00B721BE" w:rsidRPr="001F040F">
        <w:rPr>
          <w:rFonts w:ascii="Georgia Pro" w:hAnsi="Georgia Pro"/>
          <w:sz w:val="22"/>
          <w:szCs w:val="22"/>
        </w:rPr>
        <w:t>C</w:t>
      </w:r>
      <w:r w:rsidR="004B0C5F" w:rsidRPr="001F040F">
        <w:rPr>
          <w:rFonts w:ascii="Georgia Pro" w:hAnsi="Georgia Pro"/>
          <w:sz w:val="22"/>
          <w:szCs w:val="22"/>
        </w:rPr>
        <w:t>hancellor’s</w:t>
      </w:r>
      <w:r w:rsidR="00554241" w:rsidRPr="001F040F">
        <w:rPr>
          <w:rFonts w:ascii="Georgia Pro" w:hAnsi="Georgia Pro"/>
          <w:sz w:val="22"/>
          <w:szCs w:val="22"/>
        </w:rPr>
        <w:t xml:space="preserve"> </w:t>
      </w:r>
      <w:r w:rsidR="00B721BE" w:rsidRPr="001F040F">
        <w:rPr>
          <w:rFonts w:ascii="Georgia Pro" w:hAnsi="Georgia Pro"/>
          <w:sz w:val="22"/>
          <w:szCs w:val="22"/>
        </w:rPr>
        <w:t>C</w:t>
      </w:r>
      <w:r w:rsidR="00554241" w:rsidRPr="001F040F">
        <w:rPr>
          <w:rFonts w:ascii="Georgia Pro" w:hAnsi="Georgia Pro"/>
          <w:sz w:val="22"/>
          <w:szCs w:val="22"/>
        </w:rPr>
        <w:t xml:space="preserve">abinet </w:t>
      </w:r>
      <w:r w:rsidR="004B0C5F" w:rsidRPr="001F040F">
        <w:rPr>
          <w:rFonts w:ascii="Georgia Pro" w:hAnsi="Georgia Pro"/>
          <w:sz w:val="22"/>
          <w:szCs w:val="22"/>
        </w:rPr>
        <w:t xml:space="preserve">who hold faculty appointments, </w:t>
      </w:r>
      <w:r w:rsidRPr="001F040F">
        <w:rPr>
          <w:rFonts w:ascii="Georgia Pro" w:hAnsi="Georgia Pro"/>
          <w:sz w:val="22"/>
          <w:szCs w:val="22"/>
        </w:rPr>
        <w:t xml:space="preserve">having been designated by the </w:t>
      </w:r>
      <w:r w:rsidR="00B721BE" w:rsidRPr="001F040F">
        <w:rPr>
          <w:rFonts w:ascii="Georgia Pro" w:hAnsi="Georgia Pro"/>
          <w:sz w:val="22"/>
          <w:szCs w:val="22"/>
        </w:rPr>
        <w:t>C</w:t>
      </w:r>
      <w:r w:rsidRPr="001F040F">
        <w:rPr>
          <w:rFonts w:ascii="Georgia Pro" w:hAnsi="Georgia Pro"/>
          <w:sz w:val="22"/>
          <w:szCs w:val="22"/>
        </w:rPr>
        <w:t>hancellor, and any elected member of the Executive Committee who is not otherwise a member of the Council shall be ex officio members of the Council.</w:t>
      </w:r>
    </w:p>
    <w:p w14:paraId="2DAE9302" w14:textId="56752CFD" w:rsidR="00C2182E" w:rsidRPr="00230442" w:rsidRDefault="00C2182E" w:rsidP="00273B9F">
      <w:pPr>
        <w:pStyle w:val="NormalWeb"/>
        <w:spacing w:before="0" w:beforeAutospacing="0" w:after="0" w:afterAutospacing="0"/>
        <w:ind w:left="540" w:hanging="540"/>
        <w:rPr>
          <w:rFonts w:ascii="Georgia Pro" w:hAnsi="Georgia Pro"/>
          <w:color w:val="FF0000"/>
          <w:sz w:val="22"/>
          <w:szCs w:val="22"/>
        </w:rPr>
      </w:pPr>
      <w:r w:rsidRPr="001F040F">
        <w:rPr>
          <w:rFonts w:ascii="Georgia Pro" w:hAnsi="Georgia Pro"/>
          <w:bCs/>
          <w:sz w:val="22"/>
          <w:szCs w:val="22"/>
        </w:rPr>
        <w:t xml:space="preserve">3. </w:t>
      </w:r>
      <w:r w:rsidRPr="001F040F">
        <w:rPr>
          <w:rFonts w:ascii="Georgia Pro" w:hAnsi="Georgia Pro"/>
          <w:bCs/>
          <w:sz w:val="22"/>
          <w:szCs w:val="22"/>
        </w:rPr>
        <w:tab/>
      </w:r>
      <w:r w:rsidRPr="001F040F">
        <w:rPr>
          <w:rFonts w:ascii="Georgia Pro" w:hAnsi="Georgia Pro"/>
          <w:sz w:val="22"/>
          <w:szCs w:val="22"/>
        </w:rPr>
        <w:t xml:space="preserve">Alternate members. A member of the Council who must be absent from any meeting of the Council may be represented at that meeting by an alternate </w:t>
      </w:r>
      <w:r w:rsidR="001F57FC" w:rsidRPr="001F040F">
        <w:rPr>
          <w:rFonts w:ascii="Georgia Pro" w:hAnsi="Georgia Pro"/>
          <w:sz w:val="22"/>
          <w:szCs w:val="22"/>
        </w:rPr>
        <w:t xml:space="preserve">who is not a member of the Council, </w:t>
      </w:r>
      <w:r w:rsidRPr="001F040F">
        <w:rPr>
          <w:rFonts w:ascii="Georgia Pro" w:hAnsi="Georgia Pro"/>
          <w:sz w:val="22"/>
          <w:szCs w:val="22"/>
        </w:rPr>
        <w:t>who will be permitted voice and vote</w:t>
      </w:r>
      <w:r w:rsidR="00135417">
        <w:rPr>
          <w:rFonts w:ascii="Georgia Pro" w:hAnsi="Georgia Pro"/>
          <w:sz w:val="22"/>
          <w:szCs w:val="22"/>
        </w:rPr>
        <w:t xml:space="preserve"> provided that the alternate is a member of the Voting Faculty</w:t>
      </w:r>
      <w:r w:rsidRPr="001F040F">
        <w:rPr>
          <w:rFonts w:ascii="Georgia Pro" w:hAnsi="Georgia Pro"/>
          <w:sz w:val="22"/>
          <w:szCs w:val="22"/>
        </w:rPr>
        <w:t xml:space="preserve">. </w:t>
      </w:r>
    </w:p>
    <w:p w14:paraId="1D4A8B18" w14:textId="77777777" w:rsidR="00C2182E" w:rsidRPr="001F040F" w:rsidRDefault="00C2182E" w:rsidP="00273B9F">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4. </w:t>
      </w:r>
      <w:r w:rsidRPr="001F040F">
        <w:rPr>
          <w:rFonts w:ascii="Georgia Pro" w:hAnsi="Georgia Pro"/>
          <w:bCs/>
          <w:sz w:val="22"/>
          <w:szCs w:val="22"/>
        </w:rPr>
        <w:tab/>
      </w:r>
      <w:r w:rsidRPr="001F040F">
        <w:rPr>
          <w:rFonts w:ascii="Georgia Pro" w:hAnsi="Georgia Pro"/>
          <w:sz w:val="22"/>
          <w:szCs w:val="22"/>
        </w:rPr>
        <w:t>Non-voting, ex officio members</w:t>
      </w:r>
    </w:p>
    <w:p w14:paraId="0F48B8BE" w14:textId="053F973F" w:rsidR="002F1886" w:rsidRPr="001F040F" w:rsidRDefault="00C2182E" w:rsidP="00273B9F">
      <w:pPr>
        <w:pStyle w:val="NormalWeb"/>
        <w:spacing w:before="0" w:beforeAutospacing="0" w:after="0" w:afterAutospacing="0"/>
        <w:ind w:left="900" w:hanging="360"/>
        <w:rPr>
          <w:rFonts w:ascii="Georgia Pro" w:hAnsi="Georgia Pro"/>
          <w:bCs/>
          <w:sz w:val="22"/>
          <w:szCs w:val="22"/>
        </w:rPr>
      </w:pPr>
      <w:r w:rsidRPr="001F040F">
        <w:rPr>
          <w:rFonts w:ascii="Georgia Pro" w:hAnsi="Georgia Pro"/>
          <w:bCs/>
          <w:sz w:val="22"/>
          <w:szCs w:val="22"/>
        </w:rPr>
        <w:t xml:space="preserve">a) </w:t>
      </w:r>
      <w:r w:rsidRPr="001F040F">
        <w:rPr>
          <w:rFonts w:ascii="Georgia Pro" w:hAnsi="Georgia Pro"/>
          <w:bCs/>
          <w:sz w:val="22"/>
          <w:szCs w:val="22"/>
        </w:rPr>
        <w:tab/>
      </w:r>
      <w:r w:rsidR="002F1886" w:rsidRPr="001F040F">
        <w:rPr>
          <w:rFonts w:ascii="Georgia Pro" w:hAnsi="Georgia Pro"/>
          <w:bCs/>
          <w:sz w:val="22"/>
          <w:szCs w:val="22"/>
        </w:rPr>
        <w:t xml:space="preserve">The head of each academic unit located in Indianapolis shall be a non-voting </w:t>
      </w:r>
      <w:r w:rsidR="00D67B56" w:rsidRPr="001F040F">
        <w:rPr>
          <w:rFonts w:ascii="Georgia Pro" w:hAnsi="Georgia Pro"/>
          <w:bCs/>
          <w:sz w:val="22"/>
          <w:szCs w:val="22"/>
        </w:rPr>
        <w:t xml:space="preserve">ex officio </w:t>
      </w:r>
      <w:r w:rsidR="002F1886" w:rsidRPr="001F040F">
        <w:rPr>
          <w:rFonts w:ascii="Georgia Pro" w:hAnsi="Georgia Pro"/>
          <w:bCs/>
          <w:sz w:val="22"/>
          <w:szCs w:val="22"/>
        </w:rPr>
        <w:t>member of the Council.</w:t>
      </w:r>
    </w:p>
    <w:p w14:paraId="4FC6E99D" w14:textId="099450BB" w:rsidR="00C2182E" w:rsidRPr="001F040F" w:rsidRDefault="002F1886" w:rsidP="00273B9F">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b)</w:t>
      </w:r>
      <w:r w:rsidRPr="001F040F">
        <w:rPr>
          <w:rFonts w:ascii="Georgia Pro" w:hAnsi="Georgia Pro"/>
          <w:bCs/>
          <w:sz w:val="22"/>
          <w:szCs w:val="22"/>
        </w:rPr>
        <w:tab/>
      </w:r>
      <w:r w:rsidR="00C2182E" w:rsidRPr="001F040F">
        <w:rPr>
          <w:rFonts w:ascii="Georgia Pro" w:hAnsi="Georgia Pro"/>
          <w:sz w:val="22"/>
          <w:szCs w:val="22"/>
        </w:rPr>
        <w:t xml:space="preserve">An elected representative of the </w:t>
      </w:r>
      <w:r w:rsidR="00B40341" w:rsidRPr="001F040F">
        <w:rPr>
          <w:rFonts w:ascii="Georgia Pro" w:hAnsi="Georgia Pro"/>
          <w:sz w:val="22"/>
          <w:szCs w:val="22"/>
        </w:rPr>
        <w:t>f</w:t>
      </w:r>
      <w:r w:rsidR="00C2182E" w:rsidRPr="001F040F">
        <w:rPr>
          <w:rFonts w:ascii="Georgia Pro" w:hAnsi="Georgia Pro"/>
          <w:sz w:val="22"/>
          <w:szCs w:val="22"/>
        </w:rPr>
        <w:t xml:space="preserve">aculty organization of academic units utilizing existing IUPUI faculty shall be non-voting ex officio members of the Council. The voting rights of each IUPUI faculty member shall be vested solely with the department and school or college of his or her primary academic appointment. Each </w:t>
      </w:r>
      <w:r w:rsidR="003A048D" w:rsidRPr="001F040F">
        <w:rPr>
          <w:rFonts w:ascii="Georgia Pro" w:hAnsi="Georgia Pro"/>
          <w:sz w:val="22"/>
          <w:szCs w:val="22"/>
        </w:rPr>
        <w:t xml:space="preserve">such </w:t>
      </w:r>
      <w:r w:rsidR="00E2261C" w:rsidRPr="001F040F">
        <w:rPr>
          <w:rFonts w:ascii="Georgia Pro" w:hAnsi="Georgia Pro"/>
          <w:sz w:val="22"/>
          <w:szCs w:val="22"/>
        </w:rPr>
        <w:t>f</w:t>
      </w:r>
      <w:r w:rsidR="00C2182E" w:rsidRPr="001F040F">
        <w:rPr>
          <w:rFonts w:ascii="Georgia Pro" w:hAnsi="Georgia Pro"/>
          <w:sz w:val="22"/>
          <w:szCs w:val="22"/>
        </w:rPr>
        <w:t>aculty organization shall be entitled to elect one ex officio non-voting representative</w:t>
      </w:r>
      <w:r w:rsidR="00D202A5" w:rsidRPr="001F040F">
        <w:rPr>
          <w:rFonts w:ascii="Georgia Pro" w:hAnsi="Georgia Pro"/>
          <w:sz w:val="22"/>
          <w:szCs w:val="22"/>
        </w:rPr>
        <w:t xml:space="preserve">. </w:t>
      </w:r>
    </w:p>
    <w:p w14:paraId="30C97307" w14:textId="1BDA1E7E" w:rsidR="0026060D" w:rsidRPr="001F040F" w:rsidRDefault="0026060D" w:rsidP="00273B9F">
      <w:pPr>
        <w:pStyle w:val="NormalWeb"/>
        <w:spacing w:before="0" w:beforeAutospacing="0" w:after="0" w:afterAutospacing="0"/>
        <w:ind w:left="900" w:hanging="360"/>
        <w:rPr>
          <w:rFonts w:ascii="Georgia Pro" w:hAnsi="Georgia Pro"/>
          <w:strike/>
          <w:sz w:val="22"/>
          <w:szCs w:val="22"/>
        </w:rPr>
      </w:pPr>
      <w:r w:rsidRPr="001F040F">
        <w:rPr>
          <w:rFonts w:ascii="Georgia Pro" w:hAnsi="Georgia Pro"/>
          <w:sz w:val="22"/>
          <w:szCs w:val="22"/>
        </w:rPr>
        <w:t>c)</w:t>
      </w:r>
      <w:r w:rsidRPr="001F040F">
        <w:rPr>
          <w:rFonts w:ascii="Georgia Pro" w:hAnsi="Georgia Pro"/>
          <w:sz w:val="22"/>
          <w:szCs w:val="22"/>
        </w:rPr>
        <w:tab/>
        <w:t>An elected Parliamentarian of the Council who is otherwise not an elected member of the Council shall be a non-voting ex officio member of the Council.</w:t>
      </w:r>
    </w:p>
    <w:p w14:paraId="1CFD1A55" w14:textId="2C247777" w:rsidR="00C2182E" w:rsidRPr="001F040F" w:rsidRDefault="0026060D" w:rsidP="00273B9F">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d</w:t>
      </w:r>
      <w:r w:rsidR="002F1886" w:rsidRPr="001F040F">
        <w:rPr>
          <w:rFonts w:ascii="Georgia Pro" w:hAnsi="Georgia Pro"/>
          <w:bCs/>
          <w:sz w:val="22"/>
          <w:szCs w:val="22"/>
        </w:rPr>
        <w:t>)</w:t>
      </w:r>
      <w:r w:rsidR="00C653B1" w:rsidRPr="001F040F">
        <w:rPr>
          <w:rFonts w:ascii="Georgia Pro" w:hAnsi="Georgia Pro"/>
          <w:bCs/>
          <w:sz w:val="22"/>
          <w:szCs w:val="22"/>
        </w:rPr>
        <w:tab/>
      </w:r>
      <w:r w:rsidR="00C2182E" w:rsidRPr="001F040F">
        <w:rPr>
          <w:rFonts w:ascii="Georgia Pro" w:hAnsi="Georgia Pro"/>
          <w:sz w:val="22"/>
          <w:szCs w:val="22"/>
        </w:rPr>
        <w:t>The President or, in his or her absence, the Vice President of the IUPUI Student Assembly shall be a non-voting ex officio member of the Council.</w:t>
      </w:r>
    </w:p>
    <w:p w14:paraId="7F9EDF98" w14:textId="30BA3966" w:rsidR="00723FF2" w:rsidRPr="001F040F" w:rsidRDefault="0026060D" w:rsidP="00273B9F">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e</w:t>
      </w:r>
      <w:r w:rsidR="002F1886" w:rsidRPr="001F040F">
        <w:rPr>
          <w:rFonts w:ascii="Georgia Pro" w:hAnsi="Georgia Pro"/>
          <w:bCs/>
          <w:sz w:val="22"/>
          <w:szCs w:val="22"/>
        </w:rPr>
        <w:t>)</w:t>
      </w:r>
      <w:r w:rsidR="00C2182E" w:rsidRPr="001F040F">
        <w:rPr>
          <w:rFonts w:ascii="Georgia Pro" w:hAnsi="Georgia Pro"/>
          <w:bCs/>
          <w:sz w:val="22"/>
          <w:szCs w:val="22"/>
        </w:rPr>
        <w:tab/>
      </w:r>
      <w:r w:rsidR="00C2182E" w:rsidRPr="001F040F">
        <w:rPr>
          <w:rFonts w:ascii="Georgia Pro" w:hAnsi="Georgia Pro"/>
          <w:sz w:val="22"/>
          <w:szCs w:val="22"/>
        </w:rPr>
        <w:t>The President of the IUPUI Staff Council shall be a non-voting ex officio member of the Council. When the Staff Council President is unable to attend meetings of the Council, he or she may send a designated alternate.</w:t>
      </w:r>
    </w:p>
    <w:p w14:paraId="7C01667F" w14:textId="6F5483AB" w:rsidR="00723FF2" w:rsidRPr="001F040F" w:rsidRDefault="00723FF2" w:rsidP="00273B9F">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f)</w:t>
      </w:r>
      <w:r w:rsidR="00C653B1" w:rsidRPr="001F040F">
        <w:rPr>
          <w:rFonts w:ascii="Georgia Pro" w:hAnsi="Georgia Pro"/>
          <w:bCs/>
          <w:sz w:val="22"/>
          <w:szCs w:val="22"/>
        </w:rPr>
        <w:tab/>
      </w:r>
      <w:r w:rsidRPr="001F040F">
        <w:rPr>
          <w:rFonts w:ascii="Georgia Pro" w:hAnsi="Georgia Pro"/>
          <w:bCs/>
          <w:sz w:val="22"/>
          <w:szCs w:val="22"/>
        </w:rPr>
        <w:t xml:space="preserve">Members of the University Faculty Council (UFC) not otherwise holding positions in the IFC, shall be non-voting ex officio members.  </w:t>
      </w:r>
    </w:p>
    <w:p w14:paraId="410B75E6" w14:textId="455E34D9" w:rsidR="00C2182E" w:rsidRDefault="00723FF2" w:rsidP="00273B9F">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g</w:t>
      </w:r>
      <w:r w:rsidR="00C653B1" w:rsidRPr="001F040F">
        <w:rPr>
          <w:rFonts w:ascii="Georgia Pro" w:hAnsi="Georgia Pro"/>
          <w:bCs/>
          <w:sz w:val="22"/>
          <w:szCs w:val="22"/>
        </w:rPr>
        <w:t>)</w:t>
      </w:r>
      <w:r w:rsidR="00C2182E" w:rsidRPr="001F040F">
        <w:rPr>
          <w:rFonts w:ascii="Georgia Pro" w:hAnsi="Georgia Pro"/>
          <w:bCs/>
          <w:sz w:val="22"/>
          <w:szCs w:val="22"/>
        </w:rPr>
        <w:t xml:space="preserve"> </w:t>
      </w:r>
      <w:r w:rsidR="00C2182E" w:rsidRPr="001F040F">
        <w:rPr>
          <w:rFonts w:ascii="Georgia Pro" w:hAnsi="Georgia Pro"/>
          <w:bCs/>
          <w:sz w:val="22"/>
          <w:szCs w:val="22"/>
        </w:rPr>
        <w:tab/>
      </w:r>
      <w:r w:rsidR="00C2182E" w:rsidRPr="001F040F">
        <w:rPr>
          <w:rFonts w:ascii="Georgia Pro" w:hAnsi="Georgia Pro"/>
          <w:sz w:val="22"/>
          <w:szCs w:val="22"/>
        </w:rPr>
        <w:t>An elected representative of the IUPUI Senior Academy (an organization of retired IUPUI faculty and staff members) shall be a non-voting ex officio member of the Council.</w:t>
      </w:r>
    </w:p>
    <w:p w14:paraId="1259EB2F" w14:textId="49536FBB" w:rsidR="00507032" w:rsidRPr="001F040F" w:rsidRDefault="00507032" w:rsidP="00507032">
      <w:pPr>
        <w:pStyle w:val="NormalWeb"/>
        <w:spacing w:before="0" w:beforeAutospacing="0" w:after="0" w:afterAutospacing="0"/>
        <w:ind w:left="540" w:hanging="540"/>
        <w:rPr>
          <w:rFonts w:ascii="Georgia Pro" w:hAnsi="Georgia Pro"/>
          <w:sz w:val="22"/>
          <w:szCs w:val="22"/>
        </w:rPr>
      </w:pPr>
      <w:r>
        <w:rPr>
          <w:rFonts w:ascii="Georgia Pro" w:hAnsi="Georgia Pro"/>
          <w:sz w:val="22"/>
          <w:szCs w:val="22"/>
        </w:rPr>
        <w:t>5.</w:t>
      </w:r>
      <w:r>
        <w:rPr>
          <w:rFonts w:ascii="Georgia Pro" w:hAnsi="Georgia Pro"/>
          <w:sz w:val="22"/>
          <w:szCs w:val="22"/>
        </w:rPr>
        <w:tab/>
        <w:t>An individual elected in more than one capacity may serve in only one seat during the elected term on the Council.</w:t>
      </w:r>
    </w:p>
    <w:p w14:paraId="6FB6E054"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3CFC7AF1" w14:textId="77777777" w:rsidR="00230442" w:rsidRDefault="00230442">
      <w:pPr>
        <w:spacing w:after="200" w:line="276" w:lineRule="auto"/>
        <w:rPr>
          <w:rFonts w:ascii="Georgia Pro" w:hAnsi="Georgia Pro"/>
          <w:b/>
          <w:bCs/>
        </w:rPr>
      </w:pPr>
      <w:r>
        <w:rPr>
          <w:rFonts w:ascii="Georgia Pro" w:hAnsi="Georgia Pro"/>
          <w:b/>
          <w:bCs/>
        </w:rPr>
        <w:br w:type="page"/>
      </w:r>
    </w:p>
    <w:p w14:paraId="55C8E64F" w14:textId="684BBF73" w:rsidR="00C2182E" w:rsidRPr="00BE362F" w:rsidRDefault="00C2182E" w:rsidP="00C2182E">
      <w:pPr>
        <w:pStyle w:val="NormalWeb"/>
        <w:spacing w:before="0" w:beforeAutospacing="0" w:after="0" w:afterAutospacing="0"/>
        <w:rPr>
          <w:rFonts w:ascii="Georgia Pro" w:hAnsi="Georgia Pro"/>
        </w:rPr>
      </w:pPr>
      <w:r w:rsidRPr="00BE362F">
        <w:rPr>
          <w:rFonts w:ascii="Georgia Pro" w:hAnsi="Georgia Pro"/>
          <w:b/>
          <w:bCs/>
        </w:rPr>
        <w:lastRenderedPageBreak/>
        <w:t>Section B. Officers</w:t>
      </w:r>
    </w:p>
    <w:p w14:paraId="17383ED7" w14:textId="77777777" w:rsidR="00C2182E" w:rsidRPr="001F040F" w:rsidRDefault="00C2182E" w:rsidP="00C2182E">
      <w:pPr>
        <w:pStyle w:val="NormalWeb"/>
        <w:spacing w:before="0" w:beforeAutospacing="0" w:after="0" w:afterAutospacing="0"/>
        <w:rPr>
          <w:rFonts w:ascii="Georgia Pro" w:hAnsi="Georgia Pro"/>
          <w:sz w:val="22"/>
          <w:szCs w:val="22"/>
        </w:rPr>
      </w:pPr>
    </w:p>
    <w:p w14:paraId="63CF8549" w14:textId="63ED19FB" w:rsidR="00C2182E" w:rsidRPr="001F040F" w:rsidRDefault="00C2182E" w:rsidP="00C2182E">
      <w:pPr>
        <w:pStyle w:val="NormalWeb"/>
        <w:spacing w:before="0" w:beforeAutospacing="0" w:after="0" w:afterAutospacing="0"/>
        <w:rPr>
          <w:rFonts w:ascii="Georgia Pro" w:hAnsi="Georgia Pro"/>
          <w:sz w:val="22"/>
          <w:szCs w:val="22"/>
        </w:rPr>
      </w:pPr>
      <w:r w:rsidRPr="001F040F">
        <w:rPr>
          <w:rFonts w:ascii="Georgia Pro" w:hAnsi="Georgia Pro"/>
          <w:sz w:val="22"/>
          <w:szCs w:val="22"/>
        </w:rPr>
        <w:t xml:space="preserve">The Officers of the Faculty Council shall be the President of the Faculty, the Chancellor of IUPUI, the Vice President of the Faculty, and the Parliamentarian of the Faculty Council. The Presiding Officer shall be the Vice President of the Faculty or his or her designee. The President of the Faculty, the Vice President of the Faculty, and the Parliamentarian </w:t>
      </w:r>
      <w:r w:rsidR="00D41192">
        <w:rPr>
          <w:rFonts w:ascii="Georgia Pro" w:hAnsi="Georgia Pro"/>
          <w:sz w:val="22"/>
          <w:szCs w:val="22"/>
        </w:rPr>
        <w:t>may be from any academic unit</w:t>
      </w:r>
      <w:r w:rsidR="00507032">
        <w:rPr>
          <w:rFonts w:ascii="Georgia Pro" w:hAnsi="Georgia Pro"/>
          <w:sz w:val="22"/>
          <w:szCs w:val="22"/>
        </w:rPr>
        <w:t xml:space="preserve">, and </w:t>
      </w:r>
      <w:r w:rsidRPr="001F040F">
        <w:rPr>
          <w:rFonts w:ascii="Georgia Pro" w:hAnsi="Georgia Pro"/>
          <w:sz w:val="22"/>
          <w:szCs w:val="22"/>
        </w:rPr>
        <w:t>shall be selected in accordance with the procedure specified by the Faculty Council Bylaws.</w:t>
      </w:r>
    </w:p>
    <w:p w14:paraId="2B3930CA"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4C11851B" w14:textId="77777777" w:rsidR="00C2182E" w:rsidRPr="00BE362F" w:rsidRDefault="00C2182E" w:rsidP="00C2182E">
      <w:pPr>
        <w:pStyle w:val="NormalWeb"/>
        <w:spacing w:before="0" w:beforeAutospacing="0" w:after="0" w:afterAutospacing="0"/>
        <w:rPr>
          <w:rFonts w:ascii="Georgia Pro" w:hAnsi="Georgia Pro"/>
        </w:rPr>
      </w:pPr>
      <w:r w:rsidRPr="00BE362F">
        <w:rPr>
          <w:rFonts w:ascii="Georgia Pro" w:hAnsi="Georgia Pro"/>
          <w:b/>
          <w:bCs/>
        </w:rPr>
        <w:t>Section C. Meetings of the Council</w:t>
      </w:r>
    </w:p>
    <w:p w14:paraId="572C40D6"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57C03E63" w14:textId="77777777" w:rsidR="00C2182E" w:rsidRPr="001F040F" w:rsidRDefault="00C2182E" w:rsidP="00BE362F">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1. </w:t>
      </w:r>
      <w:r w:rsidRPr="001F040F">
        <w:rPr>
          <w:rFonts w:ascii="Georgia Pro" w:hAnsi="Georgia Pro"/>
          <w:bCs/>
          <w:sz w:val="22"/>
          <w:szCs w:val="22"/>
        </w:rPr>
        <w:tab/>
      </w:r>
      <w:r w:rsidRPr="001F040F">
        <w:rPr>
          <w:rFonts w:ascii="Georgia Pro" w:hAnsi="Georgia Pro"/>
          <w:sz w:val="22"/>
          <w:szCs w:val="22"/>
        </w:rPr>
        <w:t>Regular meetings of the Council shall be held monthly during the academic year, starting in September.</w:t>
      </w:r>
    </w:p>
    <w:p w14:paraId="05264458" w14:textId="77777777" w:rsidR="00C2182E" w:rsidRPr="001F040F" w:rsidRDefault="00C2182E" w:rsidP="00BE362F">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2. </w:t>
      </w:r>
      <w:r w:rsidRPr="001F040F">
        <w:rPr>
          <w:rFonts w:ascii="Georgia Pro" w:hAnsi="Georgia Pro"/>
          <w:bCs/>
          <w:sz w:val="22"/>
          <w:szCs w:val="22"/>
        </w:rPr>
        <w:tab/>
      </w:r>
      <w:r w:rsidRPr="001F040F">
        <w:rPr>
          <w:rFonts w:ascii="Georgia Pro" w:hAnsi="Georgia Pro"/>
          <w:sz w:val="22"/>
          <w:szCs w:val="22"/>
        </w:rPr>
        <w:t>Special meetings may be called by the President of the Faculty, the Chancellor of IUPUI, the Vice President of the Faculty, the Executive Committee, or by petition of at least 20 members of the Council, said petition to be delivered to the President of the Faculty. The person(s) calling the meeting shall state the reason(s) for calling it, and the business of the meeting shall be restricted to items relevant to the matters for which it is called. Members of the Council must be notified at least one week in advance of the meeting.</w:t>
      </w:r>
    </w:p>
    <w:p w14:paraId="2818986C"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529C2067" w14:textId="77777777" w:rsidR="00C2182E" w:rsidRPr="00BE362F" w:rsidRDefault="00C2182E" w:rsidP="00BE362F">
      <w:pPr>
        <w:pStyle w:val="NormalWeb"/>
        <w:spacing w:before="0" w:beforeAutospacing="0" w:after="0" w:afterAutospacing="0"/>
        <w:rPr>
          <w:rFonts w:ascii="Georgia Pro" w:hAnsi="Georgia Pro"/>
        </w:rPr>
      </w:pPr>
      <w:r w:rsidRPr="00BE362F">
        <w:rPr>
          <w:rFonts w:ascii="Georgia Pro" w:hAnsi="Georgia Pro"/>
          <w:b/>
          <w:bCs/>
        </w:rPr>
        <w:t>Section D. Quorum</w:t>
      </w:r>
    </w:p>
    <w:p w14:paraId="4A93FFF6" w14:textId="77777777" w:rsidR="00C2182E" w:rsidRPr="001F040F" w:rsidRDefault="00C2182E" w:rsidP="00C2182E">
      <w:pPr>
        <w:pStyle w:val="NormalWeb"/>
        <w:spacing w:before="0" w:beforeAutospacing="0" w:after="0" w:afterAutospacing="0"/>
        <w:rPr>
          <w:rFonts w:ascii="Georgia Pro" w:hAnsi="Georgia Pro"/>
          <w:sz w:val="22"/>
          <w:szCs w:val="22"/>
        </w:rPr>
      </w:pPr>
    </w:p>
    <w:p w14:paraId="2ACF5377" w14:textId="77777777" w:rsidR="00C2182E" w:rsidRPr="001F040F" w:rsidRDefault="00C2182E" w:rsidP="00C2182E">
      <w:pPr>
        <w:pStyle w:val="NormalWeb"/>
        <w:spacing w:before="0" w:beforeAutospacing="0" w:after="0" w:afterAutospacing="0"/>
        <w:rPr>
          <w:rFonts w:ascii="Georgia Pro" w:hAnsi="Georgia Pro"/>
          <w:sz w:val="22"/>
          <w:szCs w:val="22"/>
        </w:rPr>
      </w:pPr>
      <w:proofErr w:type="gramStart"/>
      <w:r w:rsidRPr="001F040F">
        <w:rPr>
          <w:rFonts w:ascii="Georgia Pro" w:hAnsi="Georgia Pro"/>
          <w:sz w:val="22"/>
          <w:szCs w:val="22"/>
        </w:rPr>
        <w:t>A majority of</w:t>
      </w:r>
      <w:proofErr w:type="gramEnd"/>
      <w:r w:rsidRPr="001F040F">
        <w:rPr>
          <w:rFonts w:ascii="Georgia Pro" w:hAnsi="Georgia Pro"/>
          <w:sz w:val="22"/>
          <w:szCs w:val="22"/>
        </w:rPr>
        <w:t xml:space="preserve"> the Faculty Council shall constitute a quorum.</w:t>
      </w:r>
    </w:p>
    <w:p w14:paraId="6EC1C090"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1A054754" w14:textId="77777777" w:rsidR="00C2182E" w:rsidRPr="00BE362F" w:rsidRDefault="00C2182E" w:rsidP="00BE362F">
      <w:pPr>
        <w:pStyle w:val="NormalWeb"/>
        <w:spacing w:before="0" w:beforeAutospacing="0" w:after="0" w:afterAutospacing="0"/>
        <w:rPr>
          <w:rFonts w:ascii="Georgia Pro" w:hAnsi="Georgia Pro"/>
        </w:rPr>
      </w:pPr>
      <w:r w:rsidRPr="00BE362F">
        <w:rPr>
          <w:rFonts w:ascii="Georgia Pro" w:hAnsi="Georgia Pro"/>
          <w:b/>
          <w:bCs/>
        </w:rPr>
        <w:t>Section E. Record</w:t>
      </w:r>
    </w:p>
    <w:p w14:paraId="578E3476" w14:textId="77777777" w:rsidR="00C2182E" w:rsidRPr="001F040F" w:rsidRDefault="00C2182E" w:rsidP="00C2182E">
      <w:pPr>
        <w:pStyle w:val="NormalWeb"/>
        <w:spacing w:before="0" w:beforeAutospacing="0" w:after="0" w:afterAutospacing="0"/>
        <w:rPr>
          <w:rFonts w:ascii="Georgia Pro" w:hAnsi="Georgia Pro"/>
          <w:sz w:val="22"/>
          <w:szCs w:val="22"/>
        </w:rPr>
      </w:pPr>
    </w:p>
    <w:p w14:paraId="057F6FA2" w14:textId="77777777" w:rsidR="00C2182E" w:rsidRPr="001F040F" w:rsidRDefault="00C2182E" w:rsidP="00C2182E">
      <w:pPr>
        <w:pStyle w:val="NormalWeb"/>
        <w:spacing w:before="0" w:beforeAutospacing="0" w:after="0" w:afterAutospacing="0"/>
        <w:rPr>
          <w:rFonts w:ascii="Georgia Pro" w:hAnsi="Georgia Pro"/>
          <w:sz w:val="22"/>
          <w:szCs w:val="22"/>
        </w:rPr>
      </w:pPr>
      <w:r w:rsidRPr="001F040F">
        <w:rPr>
          <w:rFonts w:ascii="Georgia Pro" w:hAnsi="Georgia Pro"/>
          <w:sz w:val="22"/>
          <w:szCs w:val="22"/>
        </w:rPr>
        <w:t>The Vice President of the Faculty shall be responsible for preparing minutes of the Faculty Council meetings and the President of the Faculty shall be responsible for preparing minutes of the Executive Committee meetings. The original copies of all minutes and the verbatim recording of the Faculty Council meetings shall be retained cumulatively in the Faculty Council Office for a period of at least one academic year. At the end of a year the original copies of the minutes and the verbatim recordings shall be sent to the IUPUI Archives for preservation.</w:t>
      </w:r>
    </w:p>
    <w:p w14:paraId="04EA4863"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1466FB0C" w14:textId="747E9842" w:rsidR="00C2182E" w:rsidRPr="00BE362F" w:rsidRDefault="00C2182E" w:rsidP="00BE362F">
      <w:pPr>
        <w:pStyle w:val="NormalWeb"/>
        <w:spacing w:before="0" w:beforeAutospacing="0" w:after="0" w:afterAutospacing="0"/>
        <w:rPr>
          <w:rFonts w:ascii="Georgia Pro" w:hAnsi="Georgia Pro"/>
        </w:rPr>
      </w:pPr>
      <w:r w:rsidRPr="00BE362F">
        <w:rPr>
          <w:rFonts w:ascii="Georgia Pro" w:hAnsi="Georgia Pro"/>
          <w:b/>
          <w:bCs/>
        </w:rPr>
        <w:t>Section F. Executive Committee</w:t>
      </w:r>
    </w:p>
    <w:p w14:paraId="4DB9B0DC"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67C2B5EC" w14:textId="273800D1" w:rsidR="00C2182E" w:rsidRPr="001F040F" w:rsidRDefault="00C2182E" w:rsidP="00B12011">
      <w:pPr>
        <w:pStyle w:val="NormalWeb"/>
        <w:numPr>
          <w:ilvl w:val="0"/>
          <w:numId w:val="12"/>
        </w:numPr>
        <w:spacing w:before="0" w:beforeAutospacing="0" w:after="0" w:afterAutospacing="0"/>
        <w:ind w:left="540"/>
        <w:rPr>
          <w:rFonts w:ascii="Georgia Pro" w:hAnsi="Georgia Pro"/>
          <w:sz w:val="22"/>
          <w:szCs w:val="22"/>
        </w:rPr>
      </w:pPr>
      <w:r w:rsidRPr="001F040F">
        <w:rPr>
          <w:rFonts w:ascii="Georgia Pro" w:hAnsi="Georgia Pro"/>
          <w:sz w:val="22"/>
          <w:szCs w:val="22"/>
        </w:rPr>
        <w:t xml:space="preserve">Composition. The Executive Committee shall consist of </w:t>
      </w:r>
      <w:r w:rsidR="005A03FC" w:rsidRPr="001F040F">
        <w:rPr>
          <w:rFonts w:ascii="Georgia Pro" w:hAnsi="Georgia Pro"/>
          <w:sz w:val="22"/>
          <w:szCs w:val="22"/>
        </w:rPr>
        <w:t xml:space="preserve">ten </w:t>
      </w:r>
      <w:r w:rsidRPr="001F040F">
        <w:rPr>
          <w:rFonts w:ascii="Georgia Pro" w:hAnsi="Georgia Pro"/>
          <w:sz w:val="22"/>
          <w:szCs w:val="22"/>
        </w:rPr>
        <w:t xml:space="preserve">members </w:t>
      </w:r>
      <w:r w:rsidR="0026060D" w:rsidRPr="001F040F">
        <w:rPr>
          <w:rFonts w:ascii="Georgia Pro" w:hAnsi="Georgia Pro"/>
          <w:sz w:val="22"/>
          <w:szCs w:val="22"/>
        </w:rPr>
        <w:t xml:space="preserve">of the </w:t>
      </w:r>
      <w:r w:rsidR="00F15CDA">
        <w:rPr>
          <w:rFonts w:ascii="Georgia Pro" w:hAnsi="Georgia Pro"/>
          <w:sz w:val="22"/>
          <w:szCs w:val="22"/>
        </w:rPr>
        <w:t>Voting F</w:t>
      </w:r>
      <w:r w:rsidR="005A03FC" w:rsidRPr="001F040F">
        <w:rPr>
          <w:rFonts w:ascii="Georgia Pro" w:hAnsi="Georgia Pro"/>
          <w:sz w:val="22"/>
          <w:szCs w:val="22"/>
        </w:rPr>
        <w:t>aculty,</w:t>
      </w:r>
      <w:r w:rsidR="002D7FD6">
        <w:rPr>
          <w:rFonts w:ascii="Georgia Pro" w:hAnsi="Georgia Pro"/>
          <w:sz w:val="22"/>
          <w:szCs w:val="22"/>
        </w:rPr>
        <w:t xml:space="preserve"> </w:t>
      </w:r>
      <w:r w:rsidR="005119DC">
        <w:rPr>
          <w:rFonts w:ascii="Georgia Pro" w:hAnsi="Georgia Pro"/>
          <w:sz w:val="22"/>
          <w:szCs w:val="22"/>
        </w:rPr>
        <w:t>six</w:t>
      </w:r>
      <w:r w:rsidR="00F15CDA" w:rsidRPr="001F040F">
        <w:rPr>
          <w:rFonts w:ascii="Georgia Pro" w:hAnsi="Georgia Pro"/>
          <w:sz w:val="22"/>
          <w:szCs w:val="22"/>
        </w:rPr>
        <w:t xml:space="preserve"> </w:t>
      </w:r>
      <w:r w:rsidR="00697546">
        <w:rPr>
          <w:rFonts w:ascii="Georgia Pro" w:hAnsi="Georgia Pro"/>
          <w:sz w:val="22"/>
          <w:szCs w:val="22"/>
        </w:rPr>
        <w:t xml:space="preserve">or as many as </w:t>
      </w:r>
      <w:r w:rsidR="005119DC">
        <w:rPr>
          <w:rFonts w:ascii="Georgia Pro" w:hAnsi="Georgia Pro"/>
          <w:sz w:val="22"/>
          <w:szCs w:val="22"/>
        </w:rPr>
        <w:t>eight</w:t>
      </w:r>
      <w:r w:rsidR="00697546">
        <w:rPr>
          <w:rFonts w:ascii="Georgia Pro" w:hAnsi="Georgia Pro"/>
          <w:sz w:val="22"/>
          <w:szCs w:val="22"/>
        </w:rPr>
        <w:t xml:space="preserve"> </w:t>
      </w:r>
      <w:r w:rsidR="005A03FC" w:rsidRPr="001F040F">
        <w:rPr>
          <w:rFonts w:ascii="Georgia Pro" w:hAnsi="Georgia Pro"/>
          <w:sz w:val="22"/>
          <w:szCs w:val="22"/>
        </w:rPr>
        <w:t xml:space="preserve">who are </w:t>
      </w:r>
      <w:r w:rsidR="00F15CDA">
        <w:rPr>
          <w:rFonts w:ascii="Georgia Pro" w:hAnsi="Georgia Pro"/>
          <w:sz w:val="22"/>
          <w:szCs w:val="22"/>
        </w:rPr>
        <w:t>tenure</w:t>
      </w:r>
      <w:r w:rsidR="002D7FD6">
        <w:rPr>
          <w:rFonts w:ascii="Georgia Pro" w:hAnsi="Georgia Pro"/>
          <w:sz w:val="22"/>
          <w:szCs w:val="22"/>
        </w:rPr>
        <w:t>-</w:t>
      </w:r>
      <w:r w:rsidR="00F15CDA">
        <w:rPr>
          <w:rFonts w:ascii="Georgia Pro" w:hAnsi="Georgia Pro"/>
          <w:sz w:val="22"/>
          <w:szCs w:val="22"/>
        </w:rPr>
        <w:t>track</w:t>
      </w:r>
      <w:r w:rsidR="00F15CDA" w:rsidRPr="001F040F">
        <w:rPr>
          <w:rFonts w:ascii="Georgia Pro" w:hAnsi="Georgia Pro"/>
          <w:sz w:val="22"/>
          <w:szCs w:val="22"/>
        </w:rPr>
        <w:t xml:space="preserve"> </w:t>
      </w:r>
      <w:r w:rsidR="00F15CDA">
        <w:rPr>
          <w:rFonts w:ascii="Georgia Pro" w:hAnsi="Georgia Pro"/>
          <w:sz w:val="22"/>
          <w:szCs w:val="22"/>
        </w:rPr>
        <w:t>f</w:t>
      </w:r>
      <w:r w:rsidR="0026060D" w:rsidRPr="001F040F">
        <w:rPr>
          <w:rFonts w:ascii="Georgia Pro" w:hAnsi="Georgia Pro"/>
          <w:sz w:val="22"/>
          <w:szCs w:val="22"/>
        </w:rPr>
        <w:t>aculty</w:t>
      </w:r>
      <w:r w:rsidR="005A03FC" w:rsidRPr="001F040F">
        <w:rPr>
          <w:rFonts w:ascii="Georgia Pro" w:hAnsi="Georgia Pro"/>
          <w:sz w:val="22"/>
          <w:szCs w:val="22"/>
        </w:rPr>
        <w:t xml:space="preserve"> and </w:t>
      </w:r>
      <w:r w:rsidR="00DB47EE">
        <w:rPr>
          <w:rFonts w:ascii="Georgia Pro" w:hAnsi="Georgia Pro"/>
          <w:sz w:val="22"/>
          <w:szCs w:val="22"/>
        </w:rPr>
        <w:t>two or as many as four</w:t>
      </w:r>
      <w:r w:rsidR="00F15CDA" w:rsidRPr="001F040F">
        <w:rPr>
          <w:rFonts w:ascii="Georgia Pro" w:hAnsi="Georgia Pro"/>
          <w:sz w:val="22"/>
          <w:szCs w:val="22"/>
        </w:rPr>
        <w:t xml:space="preserve"> </w:t>
      </w:r>
      <w:r w:rsidR="005A03FC" w:rsidRPr="001F040F">
        <w:rPr>
          <w:rFonts w:ascii="Georgia Pro" w:hAnsi="Georgia Pro"/>
          <w:sz w:val="22"/>
          <w:szCs w:val="22"/>
        </w:rPr>
        <w:t xml:space="preserve">who are </w:t>
      </w:r>
      <w:r w:rsidR="00F15CDA">
        <w:rPr>
          <w:rFonts w:ascii="Georgia Pro" w:hAnsi="Georgia Pro"/>
          <w:sz w:val="22"/>
          <w:szCs w:val="22"/>
        </w:rPr>
        <w:t>non-tenure</w:t>
      </w:r>
      <w:r w:rsidR="002D7FD6">
        <w:rPr>
          <w:rFonts w:ascii="Georgia Pro" w:hAnsi="Georgia Pro"/>
          <w:sz w:val="22"/>
          <w:szCs w:val="22"/>
        </w:rPr>
        <w:t>-</w:t>
      </w:r>
      <w:r w:rsidR="00F15CDA">
        <w:rPr>
          <w:rFonts w:ascii="Georgia Pro" w:hAnsi="Georgia Pro"/>
          <w:sz w:val="22"/>
          <w:szCs w:val="22"/>
        </w:rPr>
        <w:t>track</w:t>
      </w:r>
      <w:r w:rsidR="005A03FC" w:rsidRPr="001F040F">
        <w:rPr>
          <w:rFonts w:ascii="Georgia Pro" w:hAnsi="Georgia Pro"/>
          <w:sz w:val="22"/>
          <w:szCs w:val="22"/>
        </w:rPr>
        <w:t xml:space="preserve"> </w:t>
      </w:r>
      <w:r w:rsidR="00F15CDA">
        <w:rPr>
          <w:rFonts w:ascii="Georgia Pro" w:hAnsi="Georgia Pro"/>
          <w:sz w:val="22"/>
          <w:szCs w:val="22"/>
        </w:rPr>
        <w:t>f</w:t>
      </w:r>
      <w:r w:rsidR="005A03FC" w:rsidRPr="001F040F">
        <w:rPr>
          <w:rFonts w:ascii="Georgia Pro" w:hAnsi="Georgia Pro"/>
          <w:sz w:val="22"/>
          <w:szCs w:val="22"/>
        </w:rPr>
        <w:t>aculty,</w:t>
      </w:r>
      <w:r w:rsidR="0026060D" w:rsidRPr="001F040F">
        <w:rPr>
          <w:rFonts w:ascii="Georgia Pro" w:hAnsi="Georgia Pro"/>
          <w:sz w:val="22"/>
          <w:szCs w:val="22"/>
        </w:rPr>
        <w:t xml:space="preserve"> </w:t>
      </w:r>
      <w:r w:rsidRPr="001F040F">
        <w:rPr>
          <w:rFonts w:ascii="Georgia Pro" w:hAnsi="Georgia Pro"/>
          <w:sz w:val="22"/>
          <w:szCs w:val="22"/>
        </w:rPr>
        <w:t>elected by the Faculty Council</w:t>
      </w:r>
      <w:r w:rsidR="005A03FC" w:rsidRPr="001F040F">
        <w:rPr>
          <w:rFonts w:ascii="Georgia Pro" w:hAnsi="Georgia Pro"/>
          <w:sz w:val="22"/>
          <w:szCs w:val="22"/>
        </w:rPr>
        <w:t>. T</w:t>
      </w:r>
      <w:r w:rsidRPr="001F040F">
        <w:rPr>
          <w:rFonts w:ascii="Georgia Pro" w:hAnsi="Georgia Pro"/>
          <w:sz w:val="22"/>
          <w:szCs w:val="22"/>
        </w:rPr>
        <w:t xml:space="preserve">he President of the Faculty, who will </w:t>
      </w:r>
      <w:r w:rsidR="00B12011">
        <w:rPr>
          <w:rFonts w:ascii="Georgia Pro" w:hAnsi="Georgia Pro"/>
          <w:sz w:val="22"/>
          <w:szCs w:val="22"/>
        </w:rPr>
        <w:t>c</w:t>
      </w:r>
      <w:r w:rsidRPr="001F040F">
        <w:rPr>
          <w:rFonts w:ascii="Georgia Pro" w:hAnsi="Georgia Pro"/>
          <w:sz w:val="22"/>
          <w:szCs w:val="22"/>
        </w:rPr>
        <w:t xml:space="preserve">hair the </w:t>
      </w:r>
      <w:r w:rsidR="00B12011">
        <w:rPr>
          <w:rFonts w:ascii="Georgia Pro" w:hAnsi="Georgia Pro"/>
          <w:sz w:val="22"/>
          <w:szCs w:val="22"/>
        </w:rPr>
        <w:t>C</w:t>
      </w:r>
      <w:r w:rsidRPr="001F040F">
        <w:rPr>
          <w:rFonts w:ascii="Georgia Pro" w:hAnsi="Georgia Pro"/>
          <w:sz w:val="22"/>
          <w:szCs w:val="22"/>
        </w:rPr>
        <w:t xml:space="preserve">ommittee, the Chancellor of IUPUI, or that </w:t>
      </w:r>
      <w:r w:rsidR="003A048D" w:rsidRPr="001F040F">
        <w:rPr>
          <w:rFonts w:ascii="Georgia Pro" w:hAnsi="Georgia Pro"/>
          <w:sz w:val="22"/>
          <w:szCs w:val="22"/>
        </w:rPr>
        <w:t>o</w:t>
      </w:r>
      <w:r w:rsidRPr="001F040F">
        <w:rPr>
          <w:rFonts w:ascii="Georgia Pro" w:hAnsi="Georgia Pro"/>
          <w:sz w:val="22"/>
          <w:szCs w:val="22"/>
        </w:rPr>
        <w:t xml:space="preserve">fficer's designee, and the Vice President of the Faculty, shall serve ex officio. </w:t>
      </w:r>
      <w:r w:rsidRPr="001F040F">
        <w:rPr>
          <w:rFonts w:ascii="Georgia Pro" w:hAnsi="Georgia Pro"/>
          <w:bCs/>
          <w:iCs/>
          <w:sz w:val="22"/>
          <w:szCs w:val="22"/>
        </w:rPr>
        <w:t xml:space="preserve">The Immediate Past President of the Faculty shall also serve as a </w:t>
      </w:r>
      <w:r w:rsidR="00BC4943" w:rsidRPr="001F040F">
        <w:rPr>
          <w:rFonts w:ascii="Georgia Pro" w:hAnsi="Georgia Pro"/>
          <w:bCs/>
          <w:iCs/>
          <w:sz w:val="22"/>
          <w:szCs w:val="22"/>
        </w:rPr>
        <w:t xml:space="preserve">non-voting </w:t>
      </w:r>
      <w:r w:rsidRPr="001F040F">
        <w:rPr>
          <w:rFonts w:ascii="Georgia Pro" w:hAnsi="Georgia Pro"/>
          <w:bCs/>
          <w:iCs/>
          <w:sz w:val="22"/>
          <w:szCs w:val="22"/>
        </w:rPr>
        <w:t>ex officio member.</w:t>
      </w:r>
    </w:p>
    <w:p w14:paraId="33C9FBF2" w14:textId="00A3F786" w:rsidR="00C2182E" w:rsidRPr="001F040F" w:rsidRDefault="00C2182E" w:rsidP="00B12011">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2. </w:t>
      </w:r>
      <w:r w:rsidRPr="001F040F">
        <w:rPr>
          <w:rFonts w:ascii="Georgia Pro" w:hAnsi="Georgia Pro"/>
          <w:bCs/>
          <w:sz w:val="22"/>
          <w:szCs w:val="22"/>
        </w:rPr>
        <w:tab/>
      </w:r>
      <w:r w:rsidRPr="001F040F">
        <w:rPr>
          <w:rFonts w:ascii="Georgia Pro" w:hAnsi="Georgia Pro"/>
          <w:sz w:val="22"/>
          <w:szCs w:val="22"/>
        </w:rPr>
        <w:t xml:space="preserve">Eligibility. </w:t>
      </w:r>
      <w:bookmarkStart w:id="0" w:name="_Hlk9929924"/>
      <w:r w:rsidRPr="001F040F">
        <w:rPr>
          <w:rFonts w:ascii="Georgia Pro" w:hAnsi="Georgia Pro"/>
          <w:sz w:val="22"/>
          <w:szCs w:val="22"/>
        </w:rPr>
        <w:t>Any person who has served as an elected member of the Council, as Chair of a Council Committee, as the presiding officer of a school faculty governance body</w:t>
      </w:r>
      <w:r w:rsidR="007D7B7B">
        <w:rPr>
          <w:rFonts w:ascii="Georgia Pro" w:hAnsi="Georgia Pro"/>
          <w:sz w:val="22"/>
          <w:szCs w:val="22"/>
        </w:rPr>
        <w:t>, or in leadership of an academic unit committee</w:t>
      </w:r>
      <w:r w:rsidRPr="001F040F">
        <w:rPr>
          <w:rFonts w:ascii="Georgia Pro" w:hAnsi="Georgia Pro"/>
          <w:sz w:val="22"/>
          <w:szCs w:val="22"/>
        </w:rPr>
        <w:t xml:space="preserve"> within the past four years is eligible for election to the Executive Committee. </w:t>
      </w:r>
      <w:r w:rsidR="007D7B7B">
        <w:rPr>
          <w:rFonts w:ascii="Georgia Pro" w:hAnsi="Georgia Pro"/>
          <w:sz w:val="22"/>
          <w:szCs w:val="22"/>
        </w:rPr>
        <w:t>T</w:t>
      </w:r>
      <w:r w:rsidRPr="001F040F">
        <w:rPr>
          <w:rFonts w:ascii="Georgia Pro" w:hAnsi="Georgia Pro"/>
          <w:sz w:val="22"/>
          <w:szCs w:val="22"/>
        </w:rPr>
        <w:t xml:space="preserve">wo </w:t>
      </w:r>
      <w:r w:rsidR="007D7B7B">
        <w:rPr>
          <w:rFonts w:ascii="Georgia Pro" w:hAnsi="Georgia Pro"/>
          <w:sz w:val="22"/>
          <w:szCs w:val="22"/>
        </w:rPr>
        <w:t xml:space="preserve">of the </w:t>
      </w:r>
      <w:r w:rsidRPr="001F040F">
        <w:rPr>
          <w:rFonts w:ascii="Georgia Pro" w:hAnsi="Georgia Pro"/>
          <w:sz w:val="22"/>
          <w:szCs w:val="22"/>
        </w:rPr>
        <w:t xml:space="preserve">elected </w:t>
      </w:r>
      <w:r w:rsidR="007D7B7B">
        <w:rPr>
          <w:rFonts w:ascii="Georgia Pro" w:hAnsi="Georgia Pro"/>
          <w:sz w:val="22"/>
          <w:szCs w:val="22"/>
        </w:rPr>
        <w:t>faculty on</w:t>
      </w:r>
      <w:r w:rsidRPr="001F040F">
        <w:rPr>
          <w:rFonts w:ascii="Georgia Pro" w:hAnsi="Georgia Pro"/>
          <w:sz w:val="22"/>
          <w:szCs w:val="22"/>
        </w:rPr>
        <w:t xml:space="preserve"> the Committee </w:t>
      </w:r>
      <w:r w:rsidR="007D7B7B">
        <w:rPr>
          <w:rFonts w:ascii="Georgia Pro" w:hAnsi="Georgia Pro"/>
          <w:sz w:val="22"/>
          <w:szCs w:val="22"/>
        </w:rPr>
        <w:t>may</w:t>
      </w:r>
      <w:r w:rsidRPr="001F040F">
        <w:rPr>
          <w:rFonts w:ascii="Georgia Pro" w:hAnsi="Georgia Pro"/>
          <w:sz w:val="22"/>
          <w:szCs w:val="22"/>
        </w:rPr>
        <w:t xml:space="preserve"> be from the same academic unit</w:t>
      </w:r>
      <w:r w:rsidR="007D7B7B">
        <w:rPr>
          <w:rFonts w:ascii="Georgia Pro" w:hAnsi="Georgia Pro"/>
          <w:sz w:val="22"/>
          <w:szCs w:val="22"/>
        </w:rPr>
        <w:t xml:space="preserve">, provided one is </w:t>
      </w:r>
      <w:r w:rsidR="00F15CDA">
        <w:rPr>
          <w:rFonts w:ascii="Georgia Pro" w:hAnsi="Georgia Pro"/>
          <w:sz w:val="22"/>
          <w:szCs w:val="22"/>
        </w:rPr>
        <w:t>tenure</w:t>
      </w:r>
      <w:r w:rsidR="002D7FD6">
        <w:rPr>
          <w:rFonts w:ascii="Georgia Pro" w:hAnsi="Georgia Pro"/>
          <w:sz w:val="22"/>
          <w:szCs w:val="22"/>
        </w:rPr>
        <w:t>-</w:t>
      </w:r>
      <w:r w:rsidR="00F15CDA">
        <w:rPr>
          <w:rFonts w:ascii="Georgia Pro" w:hAnsi="Georgia Pro"/>
          <w:sz w:val="22"/>
          <w:szCs w:val="22"/>
        </w:rPr>
        <w:t>track f</w:t>
      </w:r>
      <w:r w:rsidR="007D7B7B">
        <w:rPr>
          <w:rFonts w:ascii="Georgia Pro" w:hAnsi="Georgia Pro"/>
          <w:sz w:val="22"/>
          <w:szCs w:val="22"/>
        </w:rPr>
        <w:t xml:space="preserve">aculty and one is not. If </w:t>
      </w:r>
      <w:r w:rsidRPr="001F040F">
        <w:rPr>
          <w:rFonts w:ascii="Georgia Pro" w:hAnsi="Georgia Pro"/>
          <w:sz w:val="22"/>
          <w:szCs w:val="22"/>
        </w:rPr>
        <w:t xml:space="preserve">the School of Medicine </w:t>
      </w:r>
      <w:r w:rsidR="007D7B7B">
        <w:rPr>
          <w:rFonts w:ascii="Georgia Pro" w:hAnsi="Georgia Pro"/>
          <w:sz w:val="22"/>
          <w:szCs w:val="22"/>
        </w:rPr>
        <w:t xml:space="preserve">has </w:t>
      </w:r>
      <w:r w:rsidRPr="001F040F">
        <w:rPr>
          <w:rFonts w:ascii="Georgia Pro" w:hAnsi="Georgia Pro"/>
          <w:sz w:val="22"/>
          <w:szCs w:val="22"/>
        </w:rPr>
        <w:t>two members</w:t>
      </w:r>
      <w:r w:rsidR="007D7B7B">
        <w:rPr>
          <w:rFonts w:ascii="Georgia Pro" w:hAnsi="Georgia Pro"/>
          <w:sz w:val="22"/>
          <w:szCs w:val="22"/>
        </w:rPr>
        <w:t xml:space="preserve">, both may be </w:t>
      </w:r>
      <w:r w:rsidR="00F15CDA">
        <w:rPr>
          <w:rFonts w:ascii="Georgia Pro" w:hAnsi="Georgia Pro"/>
          <w:sz w:val="22"/>
          <w:szCs w:val="22"/>
        </w:rPr>
        <w:t>tenure</w:t>
      </w:r>
      <w:r w:rsidR="002D7FD6">
        <w:rPr>
          <w:rFonts w:ascii="Georgia Pro" w:hAnsi="Georgia Pro"/>
          <w:sz w:val="22"/>
          <w:szCs w:val="22"/>
        </w:rPr>
        <w:t>-</w:t>
      </w:r>
      <w:r w:rsidR="00F15CDA">
        <w:rPr>
          <w:rFonts w:ascii="Georgia Pro" w:hAnsi="Georgia Pro"/>
          <w:sz w:val="22"/>
          <w:szCs w:val="22"/>
        </w:rPr>
        <w:t>track f</w:t>
      </w:r>
      <w:r w:rsidR="007D7B7B">
        <w:rPr>
          <w:rFonts w:ascii="Georgia Pro" w:hAnsi="Georgia Pro"/>
          <w:sz w:val="22"/>
          <w:szCs w:val="22"/>
        </w:rPr>
        <w:t xml:space="preserve">aculty, and </w:t>
      </w:r>
      <w:r w:rsidRPr="001F040F">
        <w:rPr>
          <w:rFonts w:ascii="Georgia Pro" w:hAnsi="Georgia Pro"/>
          <w:sz w:val="22"/>
          <w:szCs w:val="22"/>
        </w:rPr>
        <w:t>one each from the basic science and clinical departments.</w:t>
      </w:r>
      <w:bookmarkEnd w:id="0"/>
    </w:p>
    <w:p w14:paraId="66D34B41" w14:textId="2BBB368E" w:rsidR="00C2182E" w:rsidRPr="001F040F" w:rsidRDefault="00C2182E" w:rsidP="00B12011">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3. </w:t>
      </w:r>
      <w:r w:rsidRPr="001F040F">
        <w:rPr>
          <w:rFonts w:ascii="Georgia Pro" w:hAnsi="Georgia Pro"/>
          <w:bCs/>
          <w:sz w:val="22"/>
          <w:szCs w:val="22"/>
        </w:rPr>
        <w:tab/>
      </w:r>
      <w:r w:rsidRPr="001F040F">
        <w:rPr>
          <w:rFonts w:ascii="Georgia Pro" w:hAnsi="Georgia Pro"/>
          <w:sz w:val="22"/>
          <w:szCs w:val="22"/>
        </w:rPr>
        <w:t xml:space="preserve">Election. </w:t>
      </w:r>
      <w:r w:rsidR="00F53096" w:rsidRPr="001F040F">
        <w:rPr>
          <w:rFonts w:ascii="Georgia Pro" w:hAnsi="Georgia Pro"/>
          <w:sz w:val="22"/>
          <w:szCs w:val="22"/>
        </w:rPr>
        <w:t xml:space="preserve">Each year, at the Council’s April meeting, the Nominating Committee shall submit a slate of nominees to serve on the Executive Committee. At the following May meeting of the Council, </w:t>
      </w:r>
      <w:r w:rsidR="00851EC9">
        <w:rPr>
          <w:rFonts w:ascii="Georgia Pro" w:hAnsi="Georgia Pro"/>
          <w:sz w:val="22"/>
          <w:szCs w:val="22"/>
        </w:rPr>
        <w:t xml:space="preserve">all candidates will be voted on in one group. The non-tenure-track </w:t>
      </w:r>
      <w:r w:rsidR="00851EC9">
        <w:rPr>
          <w:rFonts w:ascii="Georgia Pro" w:hAnsi="Georgia Pro"/>
          <w:sz w:val="22"/>
          <w:szCs w:val="22"/>
        </w:rPr>
        <w:lastRenderedPageBreak/>
        <w:t xml:space="preserve">member with the highest number of votes among the non-tenure-track candidates will be elected regardless of overall ranking. If two non-tenure track candidates are among the top five in terms of votes gathered, they </w:t>
      </w:r>
      <w:r w:rsidR="00697546">
        <w:rPr>
          <w:rFonts w:ascii="Georgia Pro" w:hAnsi="Georgia Pro"/>
          <w:sz w:val="22"/>
          <w:szCs w:val="22"/>
        </w:rPr>
        <w:t xml:space="preserve">will both </w:t>
      </w:r>
      <w:r w:rsidR="00851EC9">
        <w:rPr>
          <w:rFonts w:ascii="Georgia Pro" w:hAnsi="Georgia Pro"/>
          <w:sz w:val="22"/>
          <w:szCs w:val="22"/>
        </w:rPr>
        <w:t xml:space="preserve">be elected. The remainder of the five positions will be filled with the tenure track candidates garnering the most votes. The candidates </w:t>
      </w:r>
      <w:r w:rsidRPr="001F040F">
        <w:rPr>
          <w:rFonts w:ascii="Georgia Pro" w:hAnsi="Georgia Pro"/>
          <w:sz w:val="22"/>
          <w:szCs w:val="22"/>
        </w:rPr>
        <w:t xml:space="preserve">shall be elected </w:t>
      </w:r>
      <w:r w:rsidR="006A44CA" w:rsidRPr="001F040F">
        <w:rPr>
          <w:rFonts w:ascii="Georgia Pro" w:hAnsi="Georgia Pro"/>
          <w:sz w:val="22"/>
          <w:szCs w:val="22"/>
        </w:rPr>
        <w:t xml:space="preserve">to the Executive Committee </w:t>
      </w:r>
      <w:r w:rsidRPr="001F040F">
        <w:rPr>
          <w:rFonts w:ascii="Georgia Pro" w:hAnsi="Georgia Pro"/>
          <w:sz w:val="22"/>
          <w:szCs w:val="22"/>
        </w:rPr>
        <w:t>for terms of two years</w:t>
      </w:r>
      <w:r w:rsidR="00CA7B77" w:rsidRPr="001F040F">
        <w:rPr>
          <w:rFonts w:ascii="Georgia Pro" w:hAnsi="Georgia Pro"/>
          <w:sz w:val="22"/>
          <w:szCs w:val="22"/>
        </w:rPr>
        <w:t>.</w:t>
      </w:r>
      <w:r w:rsidR="00F53096" w:rsidRPr="001F040F">
        <w:rPr>
          <w:rFonts w:ascii="Georgia Pro" w:hAnsi="Georgia Pro"/>
          <w:sz w:val="22"/>
          <w:szCs w:val="22"/>
        </w:rPr>
        <w:t xml:space="preserve"> </w:t>
      </w:r>
      <w:r w:rsidRPr="001F040F">
        <w:rPr>
          <w:rFonts w:ascii="Georgia Pro" w:hAnsi="Georgia Pro"/>
          <w:sz w:val="22"/>
          <w:szCs w:val="22"/>
        </w:rPr>
        <w:t>They shall be eligible for re-election, provided that no person shall serve more than two terms consecutively.</w:t>
      </w:r>
    </w:p>
    <w:p w14:paraId="52FADC5F" w14:textId="77777777" w:rsidR="00C2182E" w:rsidRPr="001F040F" w:rsidRDefault="00C2182E" w:rsidP="00B12011">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4. </w:t>
      </w:r>
      <w:r w:rsidRPr="001F040F">
        <w:rPr>
          <w:rFonts w:ascii="Georgia Pro" w:hAnsi="Georgia Pro"/>
          <w:bCs/>
          <w:sz w:val="22"/>
          <w:szCs w:val="22"/>
        </w:rPr>
        <w:tab/>
      </w:r>
      <w:r w:rsidRPr="001F040F">
        <w:rPr>
          <w:rFonts w:ascii="Georgia Pro" w:hAnsi="Georgia Pro"/>
          <w:sz w:val="22"/>
          <w:szCs w:val="22"/>
        </w:rPr>
        <w:t>Duties. The Executive Committee shall:</w:t>
      </w:r>
    </w:p>
    <w:p w14:paraId="7CE50798" w14:textId="77777777" w:rsidR="00C2182E" w:rsidRPr="001F040F" w:rsidRDefault="00C2182E" w:rsidP="00B12011">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a) </w:t>
      </w:r>
      <w:r w:rsidRPr="001F040F">
        <w:rPr>
          <w:rFonts w:ascii="Georgia Pro" w:hAnsi="Georgia Pro"/>
          <w:bCs/>
          <w:sz w:val="22"/>
          <w:szCs w:val="22"/>
        </w:rPr>
        <w:tab/>
      </w:r>
      <w:r w:rsidRPr="001F040F">
        <w:rPr>
          <w:rFonts w:ascii="Georgia Pro" w:hAnsi="Georgia Pro"/>
          <w:sz w:val="22"/>
          <w:szCs w:val="22"/>
        </w:rPr>
        <w:t xml:space="preserve">determine the agenda for its own meetings and for regular meetings of the </w:t>
      </w:r>
      <w:proofErr w:type="gramStart"/>
      <w:r w:rsidRPr="001F040F">
        <w:rPr>
          <w:rFonts w:ascii="Georgia Pro" w:hAnsi="Georgia Pro"/>
          <w:sz w:val="22"/>
          <w:szCs w:val="22"/>
        </w:rPr>
        <w:t>Council;</w:t>
      </w:r>
      <w:proofErr w:type="gramEnd"/>
    </w:p>
    <w:p w14:paraId="79613F50" w14:textId="0FDA9DA9" w:rsidR="00C2182E" w:rsidRPr="001F040F" w:rsidRDefault="00C2182E" w:rsidP="00B12011">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b) </w:t>
      </w:r>
      <w:r w:rsidRPr="001F040F">
        <w:rPr>
          <w:rFonts w:ascii="Georgia Pro" w:hAnsi="Georgia Pro"/>
          <w:bCs/>
          <w:sz w:val="22"/>
          <w:szCs w:val="22"/>
        </w:rPr>
        <w:tab/>
      </w:r>
      <w:r w:rsidRPr="001F040F">
        <w:rPr>
          <w:rFonts w:ascii="Georgia Pro" w:hAnsi="Georgia Pro"/>
          <w:sz w:val="22"/>
          <w:szCs w:val="22"/>
        </w:rPr>
        <w:t xml:space="preserve">solicit, with the help of the Faculty Council </w:t>
      </w:r>
      <w:r w:rsidR="00B12011">
        <w:rPr>
          <w:rFonts w:ascii="Georgia Pro" w:hAnsi="Georgia Pro"/>
          <w:sz w:val="22"/>
          <w:szCs w:val="22"/>
        </w:rPr>
        <w:t>Directo</w:t>
      </w:r>
      <w:r w:rsidRPr="001F040F">
        <w:rPr>
          <w:rFonts w:ascii="Georgia Pro" w:hAnsi="Georgia Pro"/>
          <w:sz w:val="22"/>
          <w:szCs w:val="22"/>
        </w:rPr>
        <w:t xml:space="preserve">r, the interest of faculty in serving on IUPUI Faculty Council Standing Committees by the middle of </w:t>
      </w:r>
      <w:proofErr w:type="gramStart"/>
      <w:r w:rsidRPr="001F040F">
        <w:rPr>
          <w:rFonts w:ascii="Georgia Pro" w:hAnsi="Georgia Pro"/>
          <w:sz w:val="22"/>
          <w:szCs w:val="22"/>
        </w:rPr>
        <w:t>March;</w:t>
      </w:r>
      <w:proofErr w:type="gramEnd"/>
    </w:p>
    <w:p w14:paraId="22C6CBE3" w14:textId="77777777" w:rsidR="00C2182E" w:rsidRPr="001F040F" w:rsidRDefault="00C2182E" w:rsidP="00B12011">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c) </w:t>
      </w:r>
      <w:r w:rsidRPr="001F040F">
        <w:rPr>
          <w:rFonts w:ascii="Georgia Pro" w:hAnsi="Georgia Pro"/>
          <w:bCs/>
          <w:sz w:val="22"/>
          <w:szCs w:val="22"/>
        </w:rPr>
        <w:tab/>
      </w:r>
      <w:r w:rsidRPr="001F040F">
        <w:rPr>
          <w:rFonts w:ascii="Georgia Pro" w:hAnsi="Georgia Pro"/>
          <w:sz w:val="22"/>
          <w:szCs w:val="22"/>
        </w:rPr>
        <w:t xml:space="preserve">serve as the Committee on Committees for the </w:t>
      </w:r>
      <w:proofErr w:type="gramStart"/>
      <w:r w:rsidRPr="001F040F">
        <w:rPr>
          <w:rFonts w:ascii="Georgia Pro" w:hAnsi="Georgia Pro"/>
          <w:sz w:val="22"/>
          <w:szCs w:val="22"/>
        </w:rPr>
        <w:t>Council;</w:t>
      </w:r>
      <w:proofErr w:type="gramEnd"/>
    </w:p>
    <w:p w14:paraId="197A399B" w14:textId="65A0A667" w:rsidR="00A932E6" w:rsidRDefault="00C2182E" w:rsidP="00B12011">
      <w:pPr>
        <w:pStyle w:val="NormalWeb"/>
        <w:spacing w:before="0" w:beforeAutospacing="0" w:after="0" w:afterAutospacing="0"/>
        <w:ind w:left="900" w:hanging="360"/>
        <w:rPr>
          <w:rFonts w:ascii="Georgia Pro" w:hAnsi="Georgia Pro"/>
          <w:bCs/>
          <w:sz w:val="22"/>
          <w:szCs w:val="22"/>
        </w:rPr>
      </w:pPr>
      <w:r w:rsidRPr="001F040F">
        <w:rPr>
          <w:rFonts w:ascii="Georgia Pro" w:hAnsi="Georgia Pro"/>
          <w:bCs/>
          <w:sz w:val="22"/>
          <w:szCs w:val="22"/>
        </w:rPr>
        <w:t xml:space="preserve">d) </w:t>
      </w:r>
      <w:r w:rsidRPr="001F040F">
        <w:rPr>
          <w:rFonts w:ascii="Georgia Pro" w:hAnsi="Georgia Pro"/>
          <w:bCs/>
          <w:sz w:val="22"/>
          <w:szCs w:val="22"/>
        </w:rPr>
        <w:tab/>
      </w:r>
      <w:r w:rsidR="00A932E6">
        <w:rPr>
          <w:rFonts w:ascii="Georgia Pro" w:hAnsi="Georgia Pro"/>
          <w:bCs/>
          <w:sz w:val="22"/>
          <w:szCs w:val="22"/>
        </w:rPr>
        <w:t xml:space="preserve">promote diversity, equity, and inclusion for all faculty, regularly reviewing progress towards </w:t>
      </w:r>
      <w:proofErr w:type="gramStart"/>
      <w:r w:rsidR="00A932E6">
        <w:rPr>
          <w:rFonts w:ascii="Georgia Pro" w:hAnsi="Georgia Pro"/>
          <w:bCs/>
          <w:sz w:val="22"/>
          <w:szCs w:val="22"/>
        </w:rPr>
        <w:t>goals;</w:t>
      </w:r>
      <w:proofErr w:type="gramEnd"/>
    </w:p>
    <w:p w14:paraId="3F8885A0" w14:textId="7C1188DF" w:rsidR="00C2182E" w:rsidRPr="001F040F" w:rsidRDefault="00A932E6" w:rsidP="00B12011">
      <w:pPr>
        <w:pStyle w:val="NormalWeb"/>
        <w:spacing w:before="0" w:beforeAutospacing="0" w:after="0" w:afterAutospacing="0"/>
        <w:ind w:left="900" w:hanging="360"/>
        <w:rPr>
          <w:rFonts w:ascii="Georgia Pro" w:hAnsi="Georgia Pro"/>
          <w:sz w:val="22"/>
          <w:szCs w:val="22"/>
        </w:rPr>
      </w:pPr>
      <w:r>
        <w:rPr>
          <w:rFonts w:ascii="Georgia Pro" w:hAnsi="Georgia Pro"/>
          <w:sz w:val="22"/>
          <w:szCs w:val="22"/>
        </w:rPr>
        <w:t>e)</w:t>
      </w:r>
      <w:r>
        <w:rPr>
          <w:rFonts w:ascii="Georgia Pro" w:hAnsi="Georgia Pro"/>
          <w:sz w:val="22"/>
          <w:szCs w:val="22"/>
        </w:rPr>
        <w:tab/>
      </w:r>
      <w:r w:rsidR="00C2182E" w:rsidRPr="001F040F">
        <w:rPr>
          <w:rFonts w:ascii="Georgia Pro" w:hAnsi="Georgia Pro"/>
          <w:sz w:val="22"/>
          <w:szCs w:val="22"/>
        </w:rPr>
        <w:t xml:space="preserve">conduct the elections which are governed by the provisions of the Faculty Council Bylaws, and rule on matters of dispute relating to election </w:t>
      </w:r>
      <w:proofErr w:type="gramStart"/>
      <w:r w:rsidR="00C2182E" w:rsidRPr="001F040F">
        <w:rPr>
          <w:rFonts w:ascii="Georgia Pro" w:hAnsi="Georgia Pro"/>
          <w:sz w:val="22"/>
          <w:szCs w:val="22"/>
        </w:rPr>
        <w:t>procedures;</w:t>
      </w:r>
      <w:proofErr w:type="gramEnd"/>
      <w:r w:rsidR="005A03FC" w:rsidRPr="001F040F">
        <w:rPr>
          <w:rFonts w:ascii="Georgia Pro" w:hAnsi="Georgia Pro"/>
          <w:sz w:val="22"/>
          <w:szCs w:val="22"/>
        </w:rPr>
        <w:t xml:space="preserve"> </w:t>
      </w:r>
    </w:p>
    <w:p w14:paraId="737B33DF" w14:textId="3275915A" w:rsidR="00C2182E" w:rsidRPr="001F040F" w:rsidRDefault="00A932E6" w:rsidP="00B12011">
      <w:pPr>
        <w:pStyle w:val="NormalWeb"/>
        <w:spacing w:before="0" w:beforeAutospacing="0" w:after="0" w:afterAutospacing="0"/>
        <w:ind w:left="900" w:hanging="360"/>
        <w:rPr>
          <w:rFonts w:ascii="Georgia Pro" w:hAnsi="Georgia Pro"/>
          <w:sz w:val="22"/>
          <w:szCs w:val="22"/>
        </w:rPr>
      </w:pPr>
      <w:r>
        <w:rPr>
          <w:rFonts w:ascii="Georgia Pro" w:hAnsi="Georgia Pro"/>
          <w:bCs/>
          <w:sz w:val="22"/>
          <w:szCs w:val="22"/>
        </w:rPr>
        <w:t>f</w:t>
      </w:r>
      <w:r w:rsidR="00C2182E" w:rsidRPr="001F040F">
        <w:rPr>
          <w:rFonts w:ascii="Georgia Pro" w:hAnsi="Georgia Pro"/>
          <w:bCs/>
          <w:sz w:val="22"/>
          <w:szCs w:val="22"/>
        </w:rPr>
        <w:t xml:space="preserve">) </w:t>
      </w:r>
      <w:r w:rsidR="00C2182E" w:rsidRPr="001F040F">
        <w:rPr>
          <w:rFonts w:ascii="Georgia Pro" w:hAnsi="Georgia Pro"/>
          <w:bCs/>
          <w:sz w:val="22"/>
          <w:szCs w:val="22"/>
        </w:rPr>
        <w:tab/>
      </w:r>
      <w:r w:rsidR="00E569A8" w:rsidRPr="001F040F">
        <w:rPr>
          <w:rFonts w:ascii="Georgia Pro" w:hAnsi="Georgia Pro"/>
          <w:sz w:val="22"/>
          <w:szCs w:val="22"/>
        </w:rPr>
        <w:t xml:space="preserve">determine the proper apportionment of </w:t>
      </w:r>
      <w:r w:rsidR="00CA1A21" w:rsidRPr="001F040F">
        <w:rPr>
          <w:rFonts w:ascii="Georgia Pro" w:hAnsi="Georgia Pro"/>
          <w:sz w:val="22"/>
          <w:szCs w:val="22"/>
        </w:rPr>
        <w:t>unit</w:t>
      </w:r>
      <w:r w:rsidR="00E569A8" w:rsidRPr="001F040F">
        <w:rPr>
          <w:rFonts w:ascii="Georgia Pro" w:hAnsi="Georgia Pro"/>
          <w:sz w:val="22"/>
          <w:szCs w:val="22"/>
        </w:rPr>
        <w:t xml:space="preserve"> representatives among the academic units</w:t>
      </w:r>
      <w:r w:rsidR="00CA1A21" w:rsidRPr="001F040F">
        <w:rPr>
          <w:rFonts w:ascii="Georgia Pro" w:hAnsi="Georgia Pro"/>
          <w:sz w:val="22"/>
          <w:szCs w:val="22"/>
        </w:rPr>
        <w:t>, in accordance with the Bylaws</w:t>
      </w:r>
      <w:r w:rsidR="00E569A8" w:rsidRPr="001F040F">
        <w:rPr>
          <w:rFonts w:ascii="Georgia Pro" w:hAnsi="Georgia Pro"/>
          <w:sz w:val="22"/>
          <w:szCs w:val="22"/>
        </w:rPr>
        <w:t xml:space="preserve">; </w:t>
      </w:r>
      <w:r w:rsidR="00C2182E" w:rsidRPr="001F040F">
        <w:rPr>
          <w:rFonts w:ascii="Georgia Pro" w:hAnsi="Georgia Pro"/>
          <w:sz w:val="22"/>
          <w:szCs w:val="22"/>
        </w:rPr>
        <w:t>and</w:t>
      </w:r>
    </w:p>
    <w:p w14:paraId="5881EFAA" w14:textId="736E2BFC" w:rsidR="00C2182E" w:rsidRDefault="00A932E6" w:rsidP="00B12011">
      <w:pPr>
        <w:pStyle w:val="NormalWeb"/>
        <w:spacing w:before="0" w:beforeAutospacing="0" w:after="0" w:afterAutospacing="0"/>
        <w:ind w:left="900" w:hanging="360"/>
        <w:rPr>
          <w:rFonts w:ascii="Georgia Pro" w:hAnsi="Georgia Pro"/>
          <w:sz w:val="22"/>
          <w:szCs w:val="22"/>
        </w:rPr>
      </w:pPr>
      <w:r>
        <w:rPr>
          <w:rFonts w:ascii="Georgia Pro" w:hAnsi="Georgia Pro"/>
          <w:bCs/>
          <w:sz w:val="22"/>
          <w:szCs w:val="22"/>
        </w:rPr>
        <w:t>g</w:t>
      </w:r>
      <w:r w:rsidR="00C2182E" w:rsidRPr="001F040F">
        <w:rPr>
          <w:rFonts w:ascii="Georgia Pro" w:hAnsi="Georgia Pro"/>
          <w:bCs/>
          <w:sz w:val="22"/>
          <w:szCs w:val="22"/>
        </w:rPr>
        <w:t xml:space="preserve">) </w:t>
      </w:r>
      <w:r w:rsidR="00C2182E" w:rsidRPr="001F040F">
        <w:rPr>
          <w:rFonts w:ascii="Georgia Pro" w:hAnsi="Georgia Pro"/>
          <w:bCs/>
          <w:sz w:val="22"/>
          <w:szCs w:val="22"/>
        </w:rPr>
        <w:tab/>
      </w:r>
      <w:r w:rsidR="00C2182E" w:rsidRPr="001F040F">
        <w:rPr>
          <w:rFonts w:ascii="Georgia Pro" w:hAnsi="Georgia Pro"/>
          <w:sz w:val="22"/>
          <w:szCs w:val="22"/>
        </w:rPr>
        <w:t>perform such other duties as may be assigned to it by the Council or by the Council's Bylaws.</w:t>
      </w:r>
    </w:p>
    <w:p w14:paraId="45AF21CF" w14:textId="77777777" w:rsidR="00305CC3" w:rsidRDefault="00305CC3" w:rsidP="00305CC3">
      <w:pPr>
        <w:pStyle w:val="NormalWeb"/>
        <w:spacing w:before="0" w:beforeAutospacing="0" w:after="0" w:afterAutospacing="0"/>
        <w:ind w:left="540" w:hanging="540"/>
        <w:rPr>
          <w:rFonts w:ascii="Georgia Pro" w:hAnsi="Georgia Pro"/>
          <w:sz w:val="22"/>
          <w:szCs w:val="22"/>
        </w:rPr>
      </w:pPr>
      <w:r>
        <w:rPr>
          <w:rFonts w:ascii="Georgia Pro" w:hAnsi="Georgia Pro"/>
          <w:sz w:val="22"/>
          <w:szCs w:val="22"/>
        </w:rPr>
        <w:t>5.</w:t>
      </w:r>
      <w:r>
        <w:rPr>
          <w:rFonts w:ascii="Georgia Pro" w:hAnsi="Georgia Pro"/>
          <w:sz w:val="22"/>
          <w:szCs w:val="22"/>
        </w:rPr>
        <w:tab/>
        <w:t>Emergency Procedures. The Executive Committee is delegated to act as the executive agent of the IUPUI Faculty Council without prior consultation with the Council as follows:</w:t>
      </w:r>
    </w:p>
    <w:p w14:paraId="6AB0CD33" w14:textId="77777777" w:rsidR="00305CC3" w:rsidRDefault="00305CC3" w:rsidP="00305CC3">
      <w:pPr>
        <w:pStyle w:val="NormalWeb"/>
        <w:numPr>
          <w:ilvl w:val="0"/>
          <w:numId w:val="15"/>
        </w:numPr>
        <w:spacing w:before="0" w:beforeAutospacing="0" w:after="0" w:afterAutospacing="0"/>
        <w:rPr>
          <w:rFonts w:ascii="Georgia Pro" w:hAnsi="Georgia Pro"/>
          <w:sz w:val="22"/>
          <w:szCs w:val="22"/>
        </w:rPr>
      </w:pPr>
      <w:r>
        <w:rPr>
          <w:rFonts w:ascii="Georgia Pro" w:hAnsi="Georgia Pro"/>
          <w:sz w:val="22"/>
          <w:szCs w:val="22"/>
        </w:rPr>
        <w:t xml:space="preserve">In cases requiring emergency action within a period during which no meeting of the Council is scheduled, including during the summer </w:t>
      </w:r>
      <w:proofErr w:type="gramStart"/>
      <w:r>
        <w:rPr>
          <w:rFonts w:ascii="Georgia Pro" w:hAnsi="Georgia Pro"/>
          <w:sz w:val="22"/>
          <w:szCs w:val="22"/>
        </w:rPr>
        <w:t>sessions;</w:t>
      </w:r>
      <w:proofErr w:type="gramEnd"/>
    </w:p>
    <w:p w14:paraId="1BBD16EA" w14:textId="77777777" w:rsidR="00305CC3" w:rsidRDefault="00305CC3" w:rsidP="00305CC3">
      <w:pPr>
        <w:pStyle w:val="NormalWeb"/>
        <w:numPr>
          <w:ilvl w:val="0"/>
          <w:numId w:val="15"/>
        </w:numPr>
        <w:spacing w:before="0" w:beforeAutospacing="0" w:after="0" w:afterAutospacing="0"/>
        <w:rPr>
          <w:rFonts w:ascii="Georgia Pro" w:hAnsi="Georgia Pro"/>
          <w:sz w:val="22"/>
          <w:szCs w:val="22"/>
        </w:rPr>
      </w:pPr>
      <w:r>
        <w:rPr>
          <w:rFonts w:ascii="Georgia Pro" w:hAnsi="Georgia Pro"/>
          <w:sz w:val="22"/>
          <w:szCs w:val="22"/>
        </w:rPr>
        <w:t xml:space="preserve">Emergency actions taken by the Executive Committee require, at minimum, a simple majority which must include the President and Vice </w:t>
      </w:r>
      <w:proofErr w:type="gramStart"/>
      <w:r>
        <w:rPr>
          <w:rFonts w:ascii="Georgia Pro" w:hAnsi="Georgia Pro"/>
          <w:sz w:val="22"/>
          <w:szCs w:val="22"/>
        </w:rPr>
        <w:t>President;</w:t>
      </w:r>
      <w:proofErr w:type="gramEnd"/>
      <w:r>
        <w:rPr>
          <w:rFonts w:ascii="Georgia Pro" w:hAnsi="Georgia Pro"/>
          <w:sz w:val="22"/>
          <w:szCs w:val="22"/>
        </w:rPr>
        <w:t xml:space="preserve"> </w:t>
      </w:r>
    </w:p>
    <w:p w14:paraId="4024CC60" w14:textId="77777777" w:rsidR="00305CC3" w:rsidRDefault="00305CC3" w:rsidP="00305CC3">
      <w:pPr>
        <w:pStyle w:val="NormalWeb"/>
        <w:numPr>
          <w:ilvl w:val="0"/>
          <w:numId w:val="15"/>
        </w:numPr>
        <w:spacing w:before="0" w:beforeAutospacing="0" w:after="0" w:afterAutospacing="0"/>
        <w:rPr>
          <w:rFonts w:ascii="Georgia Pro" w:hAnsi="Georgia Pro"/>
          <w:sz w:val="22"/>
          <w:szCs w:val="22"/>
        </w:rPr>
      </w:pPr>
      <w:r>
        <w:rPr>
          <w:rFonts w:ascii="Georgia Pro" w:hAnsi="Georgia Pro"/>
          <w:sz w:val="22"/>
          <w:szCs w:val="22"/>
        </w:rPr>
        <w:t xml:space="preserve">When acting as the delegated executive agent for the Council, the Executive Committee will inform Council members through electronic communication of its activities; and </w:t>
      </w:r>
    </w:p>
    <w:p w14:paraId="5EC14FA5" w14:textId="77777777" w:rsidR="00305CC3" w:rsidRPr="001F040F" w:rsidRDefault="00305CC3" w:rsidP="00305CC3">
      <w:pPr>
        <w:pStyle w:val="NormalWeb"/>
        <w:numPr>
          <w:ilvl w:val="0"/>
          <w:numId w:val="15"/>
        </w:numPr>
        <w:spacing w:before="0" w:beforeAutospacing="0" w:after="0" w:afterAutospacing="0"/>
        <w:rPr>
          <w:rFonts w:ascii="Georgia Pro" w:hAnsi="Georgia Pro"/>
          <w:sz w:val="22"/>
          <w:szCs w:val="22"/>
        </w:rPr>
      </w:pPr>
      <w:r>
        <w:rPr>
          <w:rFonts w:ascii="Georgia Pro" w:hAnsi="Georgia Pro"/>
          <w:sz w:val="22"/>
          <w:szCs w:val="22"/>
        </w:rPr>
        <w:t>Actions taken by the Executive Committee as delegated executive agent for the Council may, at the request of an elected representative of the IUPUI Faculty Council, be reviewed by the Council at its next subsequent meeting and, where feasible, may be overruled by a two-thirds vote of the IUPUI Faculty Council.</w:t>
      </w:r>
    </w:p>
    <w:p w14:paraId="54D33543" w14:textId="77777777" w:rsidR="00305CC3" w:rsidRPr="001F040F" w:rsidRDefault="00305CC3" w:rsidP="00B12011">
      <w:pPr>
        <w:pStyle w:val="NormalWeb"/>
        <w:spacing w:before="0" w:beforeAutospacing="0" w:after="0" w:afterAutospacing="0"/>
        <w:ind w:left="900" w:hanging="360"/>
        <w:rPr>
          <w:rFonts w:ascii="Georgia Pro" w:hAnsi="Georgia Pro"/>
          <w:sz w:val="22"/>
          <w:szCs w:val="22"/>
        </w:rPr>
      </w:pPr>
    </w:p>
    <w:p w14:paraId="686024A5" w14:textId="77777777" w:rsidR="00C2182E" w:rsidRPr="00B12011" w:rsidRDefault="00C2182E" w:rsidP="00C2182E">
      <w:pPr>
        <w:pStyle w:val="NormalWeb"/>
        <w:spacing w:before="0" w:beforeAutospacing="0" w:after="0" w:afterAutospacing="0"/>
        <w:rPr>
          <w:rFonts w:ascii="Georgia Pro" w:hAnsi="Georgia Pro"/>
        </w:rPr>
      </w:pPr>
      <w:r w:rsidRPr="00B12011">
        <w:rPr>
          <w:rFonts w:ascii="Georgia Pro" w:hAnsi="Georgia Pro"/>
          <w:b/>
          <w:bCs/>
        </w:rPr>
        <w:t>Section G. Procedures</w:t>
      </w:r>
    </w:p>
    <w:p w14:paraId="4B6AB1AC"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572EE442" w14:textId="77777777" w:rsidR="00C2182E" w:rsidRPr="001F040F" w:rsidRDefault="00C2182E" w:rsidP="00B12011">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1. </w:t>
      </w:r>
      <w:r w:rsidRPr="001F040F">
        <w:rPr>
          <w:rFonts w:ascii="Georgia Pro" w:hAnsi="Georgia Pro"/>
          <w:bCs/>
          <w:sz w:val="22"/>
          <w:szCs w:val="22"/>
        </w:rPr>
        <w:tab/>
      </w:r>
      <w:r w:rsidRPr="001F040F">
        <w:rPr>
          <w:rFonts w:ascii="Georgia Pro" w:hAnsi="Georgia Pro"/>
          <w:sz w:val="22"/>
          <w:szCs w:val="22"/>
        </w:rPr>
        <w:t>A member of the Council may appeal an action of the Executive Committee to the Council, which may overrule the Executive Committee by majority vote.</w:t>
      </w:r>
    </w:p>
    <w:p w14:paraId="3CF78A79" w14:textId="77777777" w:rsidR="00C2182E" w:rsidRPr="001F040F" w:rsidRDefault="00C2182E" w:rsidP="00B12011">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2. </w:t>
      </w:r>
      <w:r w:rsidRPr="001F040F">
        <w:rPr>
          <w:rFonts w:ascii="Georgia Pro" w:hAnsi="Georgia Pro"/>
          <w:bCs/>
          <w:sz w:val="22"/>
          <w:szCs w:val="22"/>
        </w:rPr>
        <w:tab/>
      </w:r>
      <w:r w:rsidRPr="001F040F">
        <w:rPr>
          <w:rFonts w:ascii="Georgia Pro" w:hAnsi="Georgia Pro"/>
          <w:sz w:val="22"/>
          <w:szCs w:val="22"/>
        </w:rPr>
        <w:t>Matters which the Council deems to be of extraordinary significance may, by majority vote, be termed "important," thereby requiring a 2/3 vote of those voting in the Faculty Council to ratify.</w:t>
      </w:r>
    </w:p>
    <w:p w14:paraId="7F881D45"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23D7CDB0" w14:textId="77777777" w:rsidR="00C2182E" w:rsidRPr="00B12011" w:rsidRDefault="00C2182E" w:rsidP="00C2182E">
      <w:pPr>
        <w:pStyle w:val="NormalWeb"/>
        <w:spacing w:before="0" w:beforeAutospacing="0" w:after="0" w:afterAutospacing="0"/>
        <w:rPr>
          <w:rFonts w:ascii="Georgia Pro" w:hAnsi="Georgia Pro"/>
          <w:sz w:val="28"/>
          <w:szCs w:val="28"/>
        </w:rPr>
      </w:pPr>
      <w:r w:rsidRPr="00B12011">
        <w:rPr>
          <w:rFonts w:ascii="Georgia Pro" w:hAnsi="Georgia Pro"/>
          <w:b/>
          <w:bCs/>
          <w:sz w:val="28"/>
          <w:szCs w:val="28"/>
        </w:rPr>
        <w:t>ARTICLE V. REVIEW FUNCTIONS OF THE FACULTY</w:t>
      </w:r>
    </w:p>
    <w:p w14:paraId="28FAA8E3"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332DDF09" w14:textId="77777777" w:rsidR="00C2182E" w:rsidRPr="00B12011" w:rsidRDefault="00C2182E" w:rsidP="00C2182E">
      <w:pPr>
        <w:pStyle w:val="NormalWeb"/>
        <w:spacing w:before="0" w:beforeAutospacing="0" w:after="0" w:afterAutospacing="0"/>
        <w:rPr>
          <w:rFonts w:ascii="Georgia Pro" w:hAnsi="Georgia Pro"/>
        </w:rPr>
      </w:pPr>
      <w:r w:rsidRPr="00B12011">
        <w:rPr>
          <w:rFonts w:ascii="Georgia Pro" w:hAnsi="Georgia Pro"/>
          <w:b/>
          <w:bCs/>
        </w:rPr>
        <w:t>Section A.</w:t>
      </w:r>
    </w:p>
    <w:p w14:paraId="01D23C8E" w14:textId="77777777" w:rsidR="00C2182E" w:rsidRPr="001F040F" w:rsidRDefault="00C2182E" w:rsidP="00C2182E">
      <w:pPr>
        <w:pStyle w:val="NormalWeb"/>
        <w:spacing w:before="0" w:beforeAutospacing="0" w:after="0" w:afterAutospacing="0"/>
        <w:rPr>
          <w:rFonts w:ascii="Georgia Pro" w:hAnsi="Georgia Pro"/>
          <w:sz w:val="22"/>
          <w:szCs w:val="22"/>
        </w:rPr>
      </w:pPr>
    </w:p>
    <w:p w14:paraId="7969D6B8" w14:textId="77777777" w:rsidR="00C2182E" w:rsidRPr="001F040F" w:rsidRDefault="00C2182E" w:rsidP="00C2182E">
      <w:pPr>
        <w:pStyle w:val="NormalWeb"/>
        <w:spacing w:before="0" w:beforeAutospacing="0" w:after="0" w:afterAutospacing="0"/>
        <w:rPr>
          <w:rFonts w:ascii="Georgia Pro" w:hAnsi="Georgia Pro"/>
          <w:sz w:val="22"/>
          <w:szCs w:val="22"/>
        </w:rPr>
      </w:pPr>
      <w:r w:rsidRPr="001F040F">
        <w:rPr>
          <w:rFonts w:ascii="Georgia Pro" w:hAnsi="Georgia Pro"/>
          <w:sz w:val="22"/>
          <w:szCs w:val="22"/>
        </w:rPr>
        <w:t>The faculty shall express its judgment on any administrative action brought to its attention which raises an issue of academic freedom, tenure, promotion, salary, the nature and conditions of work, non-reappointment, or dismissal.</w:t>
      </w:r>
    </w:p>
    <w:p w14:paraId="6C5F4775"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1E453297" w14:textId="5F4D2A1B" w:rsidR="00C2182E" w:rsidRPr="00B12011" w:rsidRDefault="00C2182E" w:rsidP="00C2182E">
      <w:pPr>
        <w:pStyle w:val="NormalWeb"/>
        <w:spacing w:before="0" w:beforeAutospacing="0" w:after="0" w:afterAutospacing="0"/>
        <w:rPr>
          <w:rFonts w:ascii="Georgia Pro" w:hAnsi="Georgia Pro"/>
        </w:rPr>
      </w:pPr>
      <w:r w:rsidRPr="00B12011">
        <w:rPr>
          <w:rFonts w:ascii="Georgia Pro" w:hAnsi="Georgia Pro"/>
          <w:b/>
          <w:bCs/>
        </w:rPr>
        <w:t>Section B.</w:t>
      </w:r>
    </w:p>
    <w:p w14:paraId="5FB291A9" w14:textId="77777777" w:rsidR="00C2182E" w:rsidRPr="001F040F" w:rsidRDefault="00C2182E" w:rsidP="00C2182E">
      <w:pPr>
        <w:pStyle w:val="NormalWeb"/>
        <w:spacing w:before="0" w:beforeAutospacing="0" w:after="0" w:afterAutospacing="0"/>
        <w:rPr>
          <w:rFonts w:ascii="Georgia Pro" w:hAnsi="Georgia Pro"/>
          <w:sz w:val="22"/>
          <w:szCs w:val="22"/>
        </w:rPr>
      </w:pPr>
    </w:p>
    <w:p w14:paraId="608AF32F" w14:textId="77777777" w:rsidR="00C2182E" w:rsidRPr="001F040F" w:rsidRDefault="00C2182E" w:rsidP="00C2182E">
      <w:pPr>
        <w:pStyle w:val="NormalWeb"/>
        <w:spacing w:before="0" w:beforeAutospacing="0" w:after="0" w:afterAutospacing="0"/>
        <w:rPr>
          <w:rFonts w:ascii="Georgia Pro" w:hAnsi="Georgia Pro"/>
          <w:sz w:val="22"/>
          <w:szCs w:val="22"/>
        </w:rPr>
      </w:pPr>
      <w:r w:rsidRPr="001F040F">
        <w:rPr>
          <w:rFonts w:ascii="Georgia Pro" w:hAnsi="Georgia Pro"/>
          <w:sz w:val="22"/>
          <w:szCs w:val="22"/>
        </w:rPr>
        <w:lastRenderedPageBreak/>
        <w:t>The Faculty Boards of Review shall consider grievances of faculty members or librarians concerning academic freedom, tenure, promotion, salary adjustment, the nature or conditions of work, or reappointment. Any faculty member or librarian desiring a review of university action in these stated areas shall request, in writing, a review by a Faculty Board of Review.</w:t>
      </w:r>
    </w:p>
    <w:p w14:paraId="4DA03667"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1653EF94" w14:textId="77777777" w:rsidR="00C2182E" w:rsidRPr="00B12011" w:rsidRDefault="00C2182E" w:rsidP="00C2182E">
      <w:pPr>
        <w:pStyle w:val="NormalWeb"/>
        <w:spacing w:before="0" w:beforeAutospacing="0" w:after="0" w:afterAutospacing="0"/>
        <w:rPr>
          <w:rFonts w:ascii="Georgia Pro" w:hAnsi="Georgia Pro"/>
        </w:rPr>
      </w:pPr>
      <w:r w:rsidRPr="00B12011">
        <w:rPr>
          <w:rFonts w:ascii="Georgia Pro" w:hAnsi="Georgia Pro"/>
          <w:b/>
          <w:bCs/>
        </w:rPr>
        <w:t>Section C.</w:t>
      </w:r>
    </w:p>
    <w:p w14:paraId="2D1AB24B" w14:textId="77777777" w:rsidR="00C2182E" w:rsidRPr="001F040F" w:rsidRDefault="00C2182E" w:rsidP="00C2182E">
      <w:pPr>
        <w:pStyle w:val="NormalWeb"/>
        <w:spacing w:before="0" w:beforeAutospacing="0" w:after="0" w:afterAutospacing="0"/>
        <w:rPr>
          <w:rFonts w:ascii="Georgia Pro" w:hAnsi="Georgia Pro"/>
          <w:sz w:val="22"/>
          <w:szCs w:val="22"/>
        </w:rPr>
      </w:pPr>
    </w:p>
    <w:p w14:paraId="7436C38E" w14:textId="00A7BADF" w:rsidR="00C2182E" w:rsidRPr="001F040F" w:rsidRDefault="00C2182E" w:rsidP="00C2182E">
      <w:pPr>
        <w:pStyle w:val="NormalWeb"/>
        <w:spacing w:before="0" w:beforeAutospacing="0" w:after="0" w:afterAutospacing="0"/>
        <w:rPr>
          <w:rFonts w:ascii="Georgia Pro" w:hAnsi="Georgia Pro"/>
          <w:sz w:val="22"/>
          <w:szCs w:val="22"/>
        </w:rPr>
      </w:pPr>
      <w:r w:rsidRPr="001F040F">
        <w:rPr>
          <w:rFonts w:ascii="Georgia Pro" w:hAnsi="Georgia Pro"/>
          <w:sz w:val="22"/>
          <w:szCs w:val="22"/>
        </w:rPr>
        <w:t xml:space="preserve">Collective faculty judgment on major issues affecting faculty interests may be expressed via a referendum. A referendum shall be initiated by delivery to the President of the Faculty of a petition by the Chancellor of IUPUI, the Vice President of the Faculty, the Executive Committee of the Council, the Council itself, or at least 50 members of the </w:t>
      </w:r>
      <w:r w:rsidR="00E569A8" w:rsidRPr="001F040F">
        <w:rPr>
          <w:rFonts w:ascii="Georgia Pro" w:hAnsi="Georgia Pro"/>
          <w:sz w:val="22"/>
          <w:szCs w:val="22"/>
        </w:rPr>
        <w:t>Voting F</w:t>
      </w:r>
      <w:r w:rsidRPr="001F040F">
        <w:rPr>
          <w:rFonts w:ascii="Georgia Pro" w:hAnsi="Georgia Pro"/>
          <w:sz w:val="22"/>
          <w:szCs w:val="22"/>
        </w:rPr>
        <w:t>aculty. The Executive Committee of the Faculty Council shall conduct the mandated referendum within four weeks of the delivery of such petition. The question (or series of questions) comprising the referendum shall be answerable by the word "yes" or "no." A majority vote shall be necessary to sustain or reject the question(s). The President of the Faculty shall inform the faculty of the results of the referendum within a period of no longer than 30 days after the final receipt date of answer specified on the circulated referendum.</w:t>
      </w:r>
    </w:p>
    <w:p w14:paraId="73F91665"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35DD0B9D" w14:textId="260AD2A7" w:rsidR="00C2182E" w:rsidRPr="00B12011" w:rsidRDefault="00C2182E" w:rsidP="00C2182E">
      <w:pPr>
        <w:pStyle w:val="NormalWeb"/>
        <w:spacing w:before="0" w:beforeAutospacing="0" w:after="0" w:afterAutospacing="0"/>
        <w:rPr>
          <w:rFonts w:ascii="Georgia Pro" w:hAnsi="Georgia Pro"/>
          <w:sz w:val="28"/>
          <w:szCs w:val="28"/>
        </w:rPr>
      </w:pPr>
      <w:r w:rsidRPr="00B12011">
        <w:rPr>
          <w:rFonts w:ascii="Georgia Pro" w:hAnsi="Georgia Pro"/>
          <w:b/>
          <w:bCs/>
          <w:sz w:val="28"/>
          <w:szCs w:val="28"/>
        </w:rPr>
        <w:t>ARTICLE VI. AMENDMENTS</w:t>
      </w:r>
    </w:p>
    <w:p w14:paraId="7C1367AA"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0F7CD89A" w14:textId="77777777" w:rsidR="00C2182E" w:rsidRPr="00B12011" w:rsidRDefault="00C2182E" w:rsidP="00C2182E">
      <w:pPr>
        <w:pStyle w:val="NormalWeb"/>
        <w:spacing w:before="0" w:beforeAutospacing="0" w:after="0" w:afterAutospacing="0"/>
        <w:rPr>
          <w:rFonts w:ascii="Georgia Pro" w:hAnsi="Georgia Pro"/>
        </w:rPr>
      </w:pPr>
      <w:r w:rsidRPr="00B12011">
        <w:rPr>
          <w:rFonts w:ascii="Georgia Pro" w:hAnsi="Georgia Pro"/>
          <w:b/>
          <w:bCs/>
        </w:rPr>
        <w:t>Section A.</w:t>
      </w:r>
    </w:p>
    <w:p w14:paraId="438E3887" w14:textId="77777777" w:rsidR="00C2182E" w:rsidRPr="001F040F" w:rsidRDefault="00C2182E" w:rsidP="00C2182E">
      <w:pPr>
        <w:pStyle w:val="NormalWeb"/>
        <w:spacing w:before="0" w:beforeAutospacing="0" w:after="0" w:afterAutospacing="0"/>
        <w:rPr>
          <w:rFonts w:ascii="Georgia Pro" w:hAnsi="Georgia Pro"/>
          <w:sz w:val="22"/>
          <w:szCs w:val="22"/>
        </w:rPr>
      </w:pPr>
    </w:p>
    <w:p w14:paraId="421B6FCE" w14:textId="69A2318C" w:rsidR="00C2182E" w:rsidRPr="001F040F" w:rsidRDefault="00C2182E" w:rsidP="00C2182E">
      <w:pPr>
        <w:pStyle w:val="NormalWeb"/>
        <w:spacing w:before="0" w:beforeAutospacing="0" w:after="0" w:afterAutospacing="0"/>
        <w:rPr>
          <w:rFonts w:ascii="Georgia Pro" w:hAnsi="Georgia Pro"/>
          <w:sz w:val="22"/>
          <w:szCs w:val="22"/>
        </w:rPr>
      </w:pPr>
      <w:r w:rsidRPr="001F040F">
        <w:rPr>
          <w:rFonts w:ascii="Georgia Pro" w:hAnsi="Georgia Pro"/>
          <w:sz w:val="22"/>
          <w:szCs w:val="22"/>
        </w:rPr>
        <w:t>A constitutional amendment may be brought to the Council by any member thereof, or by a petition signed by twenty members of the</w:t>
      </w:r>
      <w:r w:rsidR="00E569A8" w:rsidRPr="001F040F">
        <w:rPr>
          <w:rFonts w:ascii="Georgia Pro" w:hAnsi="Georgia Pro"/>
          <w:sz w:val="22"/>
          <w:szCs w:val="22"/>
        </w:rPr>
        <w:t xml:space="preserve"> Voting</w:t>
      </w:r>
      <w:r w:rsidRPr="001F040F">
        <w:rPr>
          <w:rFonts w:ascii="Georgia Pro" w:hAnsi="Georgia Pro"/>
          <w:sz w:val="22"/>
          <w:szCs w:val="22"/>
        </w:rPr>
        <w:t xml:space="preserve"> </w:t>
      </w:r>
      <w:r w:rsidR="00E569A8" w:rsidRPr="001F040F">
        <w:rPr>
          <w:rFonts w:ascii="Georgia Pro" w:hAnsi="Georgia Pro"/>
          <w:sz w:val="22"/>
          <w:szCs w:val="22"/>
        </w:rPr>
        <w:t>F</w:t>
      </w:r>
      <w:r w:rsidRPr="001F040F">
        <w:rPr>
          <w:rFonts w:ascii="Georgia Pro" w:hAnsi="Georgia Pro"/>
          <w:sz w:val="22"/>
          <w:szCs w:val="22"/>
        </w:rPr>
        <w:t>aculty.</w:t>
      </w:r>
    </w:p>
    <w:p w14:paraId="319D06BB"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7018060D" w14:textId="77777777" w:rsidR="00C2182E" w:rsidRPr="00B12011" w:rsidRDefault="00C2182E" w:rsidP="00C2182E">
      <w:pPr>
        <w:pStyle w:val="NormalWeb"/>
        <w:spacing w:before="0" w:beforeAutospacing="0" w:after="0" w:afterAutospacing="0"/>
        <w:rPr>
          <w:rFonts w:ascii="Georgia Pro" w:hAnsi="Georgia Pro"/>
        </w:rPr>
      </w:pPr>
      <w:r w:rsidRPr="00B12011">
        <w:rPr>
          <w:rFonts w:ascii="Georgia Pro" w:hAnsi="Georgia Pro"/>
          <w:b/>
          <w:bCs/>
        </w:rPr>
        <w:t>Section B. Adoption</w:t>
      </w:r>
    </w:p>
    <w:p w14:paraId="64AD23EC"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6147F0AB" w14:textId="3ADC3147" w:rsidR="00C2182E" w:rsidRPr="001F040F" w:rsidRDefault="00C2182E" w:rsidP="00B12011">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1. </w:t>
      </w:r>
      <w:r w:rsidRPr="001F040F">
        <w:rPr>
          <w:rFonts w:ascii="Georgia Pro" w:hAnsi="Georgia Pro"/>
          <w:bCs/>
          <w:sz w:val="22"/>
          <w:szCs w:val="22"/>
        </w:rPr>
        <w:tab/>
      </w:r>
      <w:r w:rsidRPr="001F040F">
        <w:rPr>
          <w:rFonts w:ascii="Georgia Pro" w:hAnsi="Georgia Pro"/>
          <w:sz w:val="22"/>
          <w:szCs w:val="22"/>
        </w:rPr>
        <w:t xml:space="preserve">If an amendment is approved by two-thirds of those present and voting at any regular meeting of the Council, copies of the amendment shall be distributed by campus mail by the President of the Faculty to the </w:t>
      </w:r>
      <w:r w:rsidR="00E569A8" w:rsidRPr="001F040F">
        <w:rPr>
          <w:rFonts w:ascii="Georgia Pro" w:hAnsi="Georgia Pro"/>
          <w:sz w:val="22"/>
          <w:szCs w:val="22"/>
        </w:rPr>
        <w:t>V</w:t>
      </w:r>
      <w:r w:rsidRPr="001F040F">
        <w:rPr>
          <w:rFonts w:ascii="Georgia Pro" w:hAnsi="Georgia Pro"/>
          <w:sz w:val="22"/>
          <w:szCs w:val="22"/>
        </w:rPr>
        <w:t xml:space="preserve">oting </w:t>
      </w:r>
      <w:r w:rsidR="00E569A8" w:rsidRPr="001F040F">
        <w:rPr>
          <w:rFonts w:ascii="Georgia Pro" w:hAnsi="Georgia Pro"/>
          <w:sz w:val="22"/>
          <w:szCs w:val="22"/>
        </w:rPr>
        <w:t>F</w:t>
      </w:r>
      <w:r w:rsidRPr="001F040F">
        <w:rPr>
          <w:rFonts w:ascii="Georgia Pro" w:hAnsi="Georgia Pro"/>
          <w:sz w:val="22"/>
          <w:szCs w:val="22"/>
        </w:rPr>
        <w:t>aculty within one week of this approval.</w:t>
      </w:r>
    </w:p>
    <w:p w14:paraId="1FE8CB75" w14:textId="50ED4CD6" w:rsidR="00C2182E" w:rsidRPr="001F040F" w:rsidRDefault="00C2182E" w:rsidP="00B12011">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2. </w:t>
      </w:r>
      <w:r w:rsidRPr="001F040F">
        <w:rPr>
          <w:rFonts w:ascii="Georgia Pro" w:hAnsi="Georgia Pro"/>
          <w:bCs/>
          <w:sz w:val="22"/>
          <w:szCs w:val="22"/>
        </w:rPr>
        <w:tab/>
      </w:r>
      <w:r w:rsidRPr="001F040F">
        <w:rPr>
          <w:rFonts w:ascii="Georgia Pro" w:hAnsi="Georgia Pro"/>
          <w:sz w:val="22"/>
          <w:szCs w:val="22"/>
        </w:rPr>
        <w:t xml:space="preserve">If fifty or more members of the </w:t>
      </w:r>
      <w:r w:rsidR="00CA1A21" w:rsidRPr="001F040F">
        <w:rPr>
          <w:rFonts w:ascii="Georgia Pro" w:hAnsi="Georgia Pro"/>
          <w:sz w:val="22"/>
          <w:szCs w:val="22"/>
        </w:rPr>
        <w:t>Voting F</w:t>
      </w:r>
      <w:r w:rsidRPr="001F040F">
        <w:rPr>
          <w:rFonts w:ascii="Georgia Pro" w:hAnsi="Georgia Pro"/>
          <w:sz w:val="22"/>
          <w:szCs w:val="22"/>
        </w:rPr>
        <w:t xml:space="preserve">aculty so request by a written petition delivered to the President of the Faculty within three weeks after Council approval, the President of the Faculty shall then call a special meeting (Constitution Article IV, Section C, Subsection 2) of the entire </w:t>
      </w:r>
      <w:r w:rsidR="00CA1A21" w:rsidRPr="001F040F">
        <w:rPr>
          <w:rFonts w:ascii="Georgia Pro" w:hAnsi="Georgia Pro"/>
          <w:sz w:val="22"/>
          <w:szCs w:val="22"/>
        </w:rPr>
        <w:t>V</w:t>
      </w:r>
      <w:r w:rsidRPr="001F040F">
        <w:rPr>
          <w:rFonts w:ascii="Georgia Pro" w:hAnsi="Georgia Pro"/>
          <w:sz w:val="22"/>
          <w:szCs w:val="22"/>
        </w:rPr>
        <w:t xml:space="preserve">oting </w:t>
      </w:r>
      <w:r w:rsidR="00CA1A21" w:rsidRPr="001F040F">
        <w:rPr>
          <w:rFonts w:ascii="Georgia Pro" w:hAnsi="Georgia Pro"/>
          <w:sz w:val="22"/>
          <w:szCs w:val="22"/>
        </w:rPr>
        <w:t>F</w:t>
      </w:r>
      <w:r w:rsidRPr="001F040F">
        <w:rPr>
          <w:rFonts w:ascii="Georgia Pro" w:hAnsi="Georgia Pro"/>
          <w:sz w:val="22"/>
          <w:szCs w:val="22"/>
        </w:rPr>
        <w:t>aculty within no less than two weeks nor more than four weeks to consider the amendment. The amendment may be returned to the Council (with or without instructions) by a majority vote of those present and voting at this special meeting. If the amendment is not returned to the Council, the President of the Faculty shall conduct a mail ballot within one week after the meeting.</w:t>
      </w:r>
    </w:p>
    <w:p w14:paraId="40D1FA3B" w14:textId="77777777" w:rsidR="00C2182E" w:rsidRPr="001F040F" w:rsidRDefault="00C2182E" w:rsidP="00B12011">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3. </w:t>
      </w:r>
      <w:r w:rsidRPr="001F040F">
        <w:rPr>
          <w:rFonts w:ascii="Georgia Pro" w:hAnsi="Georgia Pro"/>
          <w:bCs/>
          <w:sz w:val="22"/>
          <w:szCs w:val="22"/>
        </w:rPr>
        <w:tab/>
      </w:r>
      <w:r w:rsidRPr="001F040F">
        <w:rPr>
          <w:rFonts w:ascii="Georgia Pro" w:hAnsi="Georgia Pro"/>
          <w:sz w:val="22"/>
          <w:szCs w:val="22"/>
        </w:rPr>
        <w:t>If no meeting is requested, a mail ballot shall be conducted within four weeks after Council approval and counted no earlier than four weeks later.</w:t>
      </w:r>
    </w:p>
    <w:p w14:paraId="52798226" w14:textId="3BA93DEB" w:rsidR="00C2182E" w:rsidRPr="001F040F" w:rsidRDefault="00C2182E" w:rsidP="00B12011">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4. </w:t>
      </w:r>
      <w:r w:rsidRPr="001F040F">
        <w:rPr>
          <w:rFonts w:ascii="Georgia Pro" w:hAnsi="Georgia Pro"/>
          <w:bCs/>
          <w:sz w:val="22"/>
          <w:szCs w:val="22"/>
        </w:rPr>
        <w:tab/>
      </w:r>
      <w:r w:rsidRPr="001F040F">
        <w:rPr>
          <w:rFonts w:ascii="Georgia Pro" w:hAnsi="Georgia Pro"/>
          <w:sz w:val="22"/>
          <w:szCs w:val="22"/>
        </w:rPr>
        <w:t>The ballots shall be distributed within a time frame to assure that both ten-month and twelve-month faculty will have the opportunity to cast their ballot.</w:t>
      </w:r>
    </w:p>
    <w:p w14:paraId="1A82C80B" w14:textId="77777777" w:rsidR="00C2182E" w:rsidRPr="001F040F" w:rsidRDefault="00C2182E" w:rsidP="00B12011">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5. </w:t>
      </w:r>
      <w:r w:rsidRPr="001F040F">
        <w:rPr>
          <w:rFonts w:ascii="Georgia Pro" w:hAnsi="Georgia Pro"/>
          <w:bCs/>
          <w:sz w:val="22"/>
          <w:szCs w:val="22"/>
        </w:rPr>
        <w:tab/>
      </w:r>
      <w:r w:rsidRPr="001F040F">
        <w:rPr>
          <w:rFonts w:ascii="Georgia Pro" w:hAnsi="Georgia Pro"/>
          <w:sz w:val="22"/>
          <w:szCs w:val="22"/>
        </w:rPr>
        <w:t>An amendment shall become effective at the beginning of the academic year following its adoption, unless otherwise specified.</w:t>
      </w:r>
    </w:p>
    <w:p w14:paraId="2641187A" w14:textId="77777777" w:rsidR="00C2182E" w:rsidRPr="001F040F" w:rsidRDefault="00C2182E" w:rsidP="00C2182E">
      <w:pPr>
        <w:pStyle w:val="NormalWeb"/>
        <w:spacing w:before="0" w:beforeAutospacing="0" w:after="0" w:afterAutospacing="0"/>
        <w:rPr>
          <w:rFonts w:ascii="Georgia Pro" w:hAnsi="Georgia Pro"/>
          <w:sz w:val="22"/>
          <w:szCs w:val="22"/>
        </w:rPr>
      </w:pPr>
    </w:p>
    <w:p w14:paraId="2A54C8ED" w14:textId="77777777" w:rsidR="00C2182E" w:rsidRPr="001F040F" w:rsidRDefault="00C2182E" w:rsidP="00C2182E">
      <w:pPr>
        <w:pStyle w:val="NormalWeb"/>
        <w:spacing w:before="0" w:beforeAutospacing="0" w:after="0" w:afterAutospacing="0"/>
        <w:rPr>
          <w:rFonts w:ascii="Georgia Pro" w:hAnsi="Georgia Pro"/>
          <w:sz w:val="22"/>
          <w:szCs w:val="22"/>
        </w:rPr>
      </w:pPr>
    </w:p>
    <w:p w14:paraId="353B4662" w14:textId="2017A05B" w:rsidR="00B721BE" w:rsidRPr="00F157A3" w:rsidRDefault="00C2182E" w:rsidP="00F157A3">
      <w:pPr>
        <w:pStyle w:val="NormalWeb"/>
        <w:spacing w:before="0" w:beforeAutospacing="0" w:after="0" w:afterAutospacing="0"/>
        <w:rPr>
          <w:rFonts w:ascii="Georgia Pro" w:hAnsi="Georgia Pro"/>
          <w:sz w:val="22"/>
          <w:szCs w:val="22"/>
        </w:rPr>
      </w:pPr>
      <w:r w:rsidRPr="001F040F">
        <w:rPr>
          <w:rFonts w:ascii="Georgia Pro" w:hAnsi="Georgia Pro"/>
          <w:sz w:val="22"/>
          <w:szCs w:val="22"/>
        </w:rPr>
        <w:t xml:space="preserve">Amended: 06/26/86; 10/07/87; 06/25/92; 01/01/93; 03/04/93; 07/01/98; 03/02/00; </w:t>
      </w:r>
      <w:r w:rsidR="00B12011">
        <w:rPr>
          <w:rFonts w:ascii="Georgia Pro" w:hAnsi="Georgia Pro"/>
          <w:sz w:val="22"/>
          <w:szCs w:val="22"/>
        </w:rPr>
        <w:t>0</w:t>
      </w:r>
      <w:r w:rsidRPr="001F040F">
        <w:rPr>
          <w:rFonts w:ascii="Georgia Pro" w:hAnsi="Georgia Pro"/>
          <w:sz w:val="22"/>
          <w:szCs w:val="22"/>
        </w:rPr>
        <w:t xml:space="preserve">5/31/04; </w:t>
      </w:r>
      <w:r w:rsidR="00B12011">
        <w:rPr>
          <w:rFonts w:ascii="Georgia Pro" w:hAnsi="Georgia Pro"/>
          <w:sz w:val="22"/>
          <w:szCs w:val="22"/>
        </w:rPr>
        <w:t>0</w:t>
      </w:r>
      <w:r w:rsidRPr="001F040F">
        <w:rPr>
          <w:rFonts w:ascii="Georgia Pro" w:hAnsi="Georgia Pro"/>
          <w:sz w:val="22"/>
          <w:szCs w:val="22"/>
        </w:rPr>
        <w:t>3/</w:t>
      </w:r>
      <w:r w:rsidR="00B12011">
        <w:rPr>
          <w:rFonts w:ascii="Georgia Pro" w:hAnsi="Georgia Pro"/>
          <w:sz w:val="22"/>
          <w:szCs w:val="22"/>
        </w:rPr>
        <w:t>0</w:t>
      </w:r>
      <w:r w:rsidRPr="001F040F">
        <w:rPr>
          <w:rFonts w:ascii="Georgia Pro" w:hAnsi="Georgia Pro"/>
          <w:sz w:val="22"/>
          <w:szCs w:val="22"/>
        </w:rPr>
        <w:t>3/09</w:t>
      </w:r>
      <w:r w:rsidR="003019B0" w:rsidRPr="001F040F">
        <w:rPr>
          <w:rFonts w:ascii="Georgia Pro" w:hAnsi="Georgia Pro"/>
          <w:sz w:val="22"/>
          <w:szCs w:val="22"/>
        </w:rPr>
        <w:t>, 11/</w:t>
      </w:r>
      <w:r w:rsidR="00B12011">
        <w:rPr>
          <w:rFonts w:ascii="Georgia Pro" w:hAnsi="Georgia Pro"/>
          <w:sz w:val="22"/>
          <w:szCs w:val="22"/>
        </w:rPr>
        <w:t>0</w:t>
      </w:r>
      <w:r w:rsidR="003019B0" w:rsidRPr="001F040F">
        <w:rPr>
          <w:rFonts w:ascii="Georgia Pro" w:hAnsi="Georgia Pro"/>
          <w:sz w:val="22"/>
          <w:szCs w:val="22"/>
        </w:rPr>
        <w:t>3/09</w:t>
      </w:r>
      <w:r w:rsidR="00B721BE" w:rsidRPr="001F040F">
        <w:rPr>
          <w:rFonts w:ascii="Georgia Pro" w:hAnsi="Georgia Pro"/>
          <w:sz w:val="22"/>
          <w:szCs w:val="22"/>
        </w:rPr>
        <w:t xml:space="preserve">, </w:t>
      </w:r>
      <w:r w:rsidR="00B12011">
        <w:rPr>
          <w:rFonts w:ascii="Georgia Pro" w:hAnsi="Georgia Pro"/>
          <w:sz w:val="22"/>
          <w:szCs w:val="22"/>
        </w:rPr>
        <w:t>0</w:t>
      </w:r>
      <w:r w:rsidR="00B721BE" w:rsidRPr="001F040F">
        <w:rPr>
          <w:rFonts w:ascii="Georgia Pro" w:hAnsi="Georgia Pro"/>
          <w:sz w:val="22"/>
          <w:szCs w:val="22"/>
        </w:rPr>
        <w:t>4/</w:t>
      </w:r>
      <w:r w:rsidR="00B12011">
        <w:rPr>
          <w:rFonts w:ascii="Georgia Pro" w:hAnsi="Georgia Pro"/>
          <w:sz w:val="22"/>
          <w:szCs w:val="22"/>
        </w:rPr>
        <w:t>0</w:t>
      </w:r>
      <w:r w:rsidR="00B721BE" w:rsidRPr="001F040F">
        <w:rPr>
          <w:rFonts w:ascii="Georgia Pro" w:hAnsi="Georgia Pro"/>
          <w:sz w:val="22"/>
          <w:szCs w:val="22"/>
        </w:rPr>
        <w:t>3/18</w:t>
      </w:r>
      <w:r w:rsidR="00507032">
        <w:rPr>
          <w:rFonts w:ascii="Georgia Pro" w:hAnsi="Georgia Pro"/>
          <w:sz w:val="22"/>
          <w:szCs w:val="22"/>
        </w:rPr>
        <w:t>, 05/07/19</w:t>
      </w:r>
      <w:r w:rsidR="00BE233A">
        <w:rPr>
          <w:rFonts w:ascii="Georgia Pro" w:hAnsi="Georgia Pro"/>
          <w:sz w:val="22"/>
          <w:szCs w:val="22"/>
        </w:rPr>
        <w:t>, 05/05/20</w:t>
      </w:r>
      <w:r w:rsidR="00A932E6">
        <w:rPr>
          <w:rFonts w:ascii="Georgia Pro" w:hAnsi="Georgia Pro"/>
          <w:sz w:val="22"/>
          <w:szCs w:val="22"/>
        </w:rPr>
        <w:t xml:space="preserve">, </w:t>
      </w:r>
      <w:r w:rsidR="00413475">
        <w:rPr>
          <w:rFonts w:ascii="Georgia Pro" w:hAnsi="Georgia Pro"/>
          <w:sz w:val="22"/>
          <w:szCs w:val="22"/>
        </w:rPr>
        <w:t>0</w:t>
      </w:r>
      <w:r w:rsidR="00A932E6">
        <w:rPr>
          <w:rFonts w:ascii="Georgia Pro" w:hAnsi="Georgia Pro"/>
          <w:sz w:val="22"/>
          <w:szCs w:val="22"/>
        </w:rPr>
        <w:t>5/</w:t>
      </w:r>
      <w:r w:rsidR="00413475">
        <w:rPr>
          <w:rFonts w:ascii="Georgia Pro" w:hAnsi="Georgia Pro"/>
          <w:sz w:val="22"/>
          <w:szCs w:val="22"/>
        </w:rPr>
        <w:t>0</w:t>
      </w:r>
      <w:r w:rsidR="00A932E6">
        <w:rPr>
          <w:rFonts w:ascii="Georgia Pro" w:hAnsi="Georgia Pro"/>
          <w:sz w:val="22"/>
          <w:szCs w:val="22"/>
        </w:rPr>
        <w:t>2/23</w:t>
      </w:r>
      <w:r w:rsidRPr="001F040F">
        <w:rPr>
          <w:rFonts w:ascii="Georgia Pro" w:hAnsi="Georgia Pro"/>
          <w:sz w:val="22"/>
          <w:szCs w:val="22"/>
        </w:rPr>
        <w:t>.</w:t>
      </w:r>
    </w:p>
    <w:sectPr w:rsidR="00B721BE" w:rsidRPr="00F157A3" w:rsidSect="0043764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D753D" w14:textId="77777777" w:rsidR="00834AD5" w:rsidRDefault="00834AD5" w:rsidP="005674F3">
      <w:r>
        <w:separator/>
      </w:r>
    </w:p>
  </w:endnote>
  <w:endnote w:type="continuationSeparator" w:id="0">
    <w:p w14:paraId="116D763A" w14:textId="77777777" w:rsidR="00834AD5" w:rsidRDefault="00834AD5" w:rsidP="0056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Pro">
    <w:panose1 w:val="02040502050405020303"/>
    <w:charset w:val="00"/>
    <w:family w:val="roman"/>
    <w:pitch w:val="variable"/>
    <w:sig w:usb0="A00002EF" w:usb1="4000685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68A6" w14:textId="20599D4A" w:rsidR="00E43C61" w:rsidRDefault="00E43C61">
    <w:pPr>
      <w:pStyle w:val="Footer"/>
      <w:pBdr>
        <w:top w:val="single" w:sz="4" w:space="1" w:color="D9D9D9"/>
      </w:pBdr>
      <w:jc w:val="right"/>
    </w:pPr>
    <w:r>
      <w:fldChar w:fldCharType="begin"/>
    </w:r>
    <w:r>
      <w:instrText xml:space="preserve"> PAGE   \* MERGEFORMAT </w:instrText>
    </w:r>
    <w:r>
      <w:fldChar w:fldCharType="separate"/>
    </w:r>
    <w:r>
      <w:rPr>
        <w:noProof/>
      </w:rPr>
      <w:t>20</w:t>
    </w:r>
    <w:r>
      <w:rPr>
        <w:noProof/>
      </w:rPr>
      <w:fldChar w:fldCharType="end"/>
    </w:r>
    <w:r>
      <w:t xml:space="preserve"> | </w:t>
    </w:r>
    <w:r w:rsidRPr="002A53C9">
      <w:rPr>
        <w:spacing w:val="60"/>
      </w:rPr>
      <w:t>Page</w:t>
    </w:r>
  </w:p>
  <w:p w14:paraId="7F4F66B7" w14:textId="77777777" w:rsidR="00E43C61" w:rsidRDefault="00E43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D6766" w14:textId="77777777" w:rsidR="00834AD5" w:rsidRDefault="00834AD5" w:rsidP="005674F3">
      <w:r>
        <w:separator/>
      </w:r>
    </w:p>
  </w:footnote>
  <w:footnote w:type="continuationSeparator" w:id="0">
    <w:p w14:paraId="419E8D78" w14:textId="77777777" w:rsidR="00834AD5" w:rsidRDefault="00834AD5" w:rsidP="00567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7982"/>
    <w:multiLevelType w:val="hybridMultilevel"/>
    <w:tmpl w:val="0942A160"/>
    <w:lvl w:ilvl="0" w:tplc="3F7CD46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53A036E"/>
    <w:multiLevelType w:val="hybridMultilevel"/>
    <w:tmpl w:val="C8341210"/>
    <w:lvl w:ilvl="0" w:tplc="0409000F">
      <w:start w:val="13"/>
      <w:numFmt w:val="decimal"/>
      <w:lvlText w:val="%1."/>
      <w:lvlJc w:val="left"/>
      <w:pPr>
        <w:ind w:left="-28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2" w15:restartNumberingAfterBreak="0">
    <w:nsid w:val="171F4781"/>
    <w:multiLevelType w:val="hybridMultilevel"/>
    <w:tmpl w:val="C128D698"/>
    <w:lvl w:ilvl="0" w:tplc="0017040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26CCB"/>
    <w:multiLevelType w:val="hybridMultilevel"/>
    <w:tmpl w:val="CAF25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70138B"/>
    <w:multiLevelType w:val="hybridMultilevel"/>
    <w:tmpl w:val="7E36480E"/>
    <w:lvl w:ilvl="0" w:tplc="F2983A7A">
      <w:start w:val="1"/>
      <w:numFmt w:val="decimal"/>
      <w:lvlText w:val="%1."/>
      <w:lvlJc w:val="left"/>
      <w:pPr>
        <w:ind w:left="1440" w:hanging="360"/>
      </w:pPr>
      <w:rPr>
        <w:rFonts w:hint="default"/>
        <w:color w:val="FF0000"/>
      </w:rPr>
    </w:lvl>
    <w:lvl w:ilvl="1" w:tplc="0409000F">
      <w:start w:val="1"/>
      <w:numFmt w:val="decimal"/>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371C7325"/>
    <w:multiLevelType w:val="hybridMultilevel"/>
    <w:tmpl w:val="536A8F8E"/>
    <w:lvl w:ilvl="0" w:tplc="0409000F">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6" w15:restartNumberingAfterBreak="0">
    <w:nsid w:val="37271EB5"/>
    <w:multiLevelType w:val="hybridMultilevel"/>
    <w:tmpl w:val="EFBEEE9C"/>
    <w:lvl w:ilvl="0" w:tplc="B8342BF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B41C2"/>
    <w:multiLevelType w:val="hybridMultilevel"/>
    <w:tmpl w:val="C7AA4890"/>
    <w:lvl w:ilvl="0" w:tplc="00170409">
      <w:start w:val="1"/>
      <w:numFmt w:val="lowerLetter"/>
      <w:lvlText w:val="%1)"/>
      <w:lvlJc w:val="left"/>
      <w:pPr>
        <w:tabs>
          <w:tab w:val="num" w:pos="720"/>
        </w:tabs>
        <w:ind w:left="720" w:hanging="360"/>
      </w:pPr>
    </w:lvl>
    <w:lvl w:ilvl="1" w:tplc="139EDD06">
      <w:start w:val="1"/>
      <w:numFmt w:val="decimal"/>
      <w:lvlText w:val="%2)"/>
      <w:lvlJc w:val="left"/>
      <w:pPr>
        <w:tabs>
          <w:tab w:val="num" w:pos="1440"/>
        </w:tabs>
        <w:ind w:left="1440" w:hanging="360"/>
      </w:pPr>
      <w:rPr>
        <w:rFonts w:ascii="Georgia Pro" w:eastAsia="Times New Roman" w:hAnsi="Georgia Pro" w:cs="Times New Roman"/>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42E91542"/>
    <w:multiLevelType w:val="hybridMultilevel"/>
    <w:tmpl w:val="63DA25AE"/>
    <w:lvl w:ilvl="0" w:tplc="00170409">
      <w:start w:val="1"/>
      <w:numFmt w:val="lowerLetter"/>
      <w:lvlText w:val="%1)"/>
      <w:lvlJc w:val="left"/>
      <w:pPr>
        <w:tabs>
          <w:tab w:val="num" w:pos="720"/>
        </w:tabs>
        <w:ind w:left="720" w:hanging="360"/>
      </w:pPr>
    </w:lvl>
    <w:lvl w:ilvl="1" w:tplc="00110409">
      <w:start w:val="1"/>
      <w:numFmt w:val="decimal"/>
      <w:lvlText w:val="%2)"/>
      <w:lvlJc w:val="left"/>
      <w:pPr>
        <w:tabs>
          <w:tab w:val="num" w:pos="1440"/>
        </w:tabs>
        <w:ind w:left="1440" w:hanging="360"/>
      </w:pPr>
    </w:lvl>
    <w:lvl w:ilvl="2" w:tplc="11ECCC74">
      <w:start w:val="1"/>
      <w:numFmt w:val="decimal"/>
      <w:lvlText w:val="(%3)"/>
      <w:lvlJc w:val="left"/>
      <w:pPr>
        <w:tabs>
          <w:tab w:val="num" w:pos="2340"/>
        </w:tabs>
        <w:ind w:left="2340" w:hanging="360"/>
      </w:pPr>
      <w:rPr>
        <w:rFonts w:hint="default"/>
        <w:b/>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4A0E3A67"/>
    <w:multiLevelType w:val="hybridMultilevel"/>
    <w:tmpl w:val="C3AAD75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C9695C"/>
    <w:multiLevelType w:val="hybridMultilevel"/>
    <w:tmpl w:val="4B0ED982"/>
    <w:lvl w:ilvl="0" w:tplc="1C6E124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594A46"/>
    <w:multiLevelType w:val="hybridMultilevel"/>
    <w:tmpl w:val="B25644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6D0611"/>
    <w:multiLevelType w:val="hybridMultilevel"/>
    <w:tmpl w:val="7F86A57E"/>
    <w:lvl w:ilvl="0" w:tplc="F2983A7A">
      <w:start w:val="1"/>
      <w:numFmt w:val="decimal"/>
      <w:lvlText w:val="%1."/>
      <w:lvlJc w:val="left"/>
      <w:pPr>
        <w:ind w:left="720" w:hanging="36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997076"/>
    <w:multiLevelType w:val="hybridMultilevel"/>
    <w:tmpl w:val="43C44592"/>
    <w:lvl w:ilvl="0" w:tplc="00170409">
      <w:start w:val="1"/>
      <w:numFmt w:val="lowerLetter"/>
      <w:lvlText w:val="%1)"/>
      <w:lvlJc w:val="left"/>
      <w:pPr>
        <w:tabs>
          <w:tab w:val="num" w:pos="720"/>
        </w:tabs>
        <w:ind w:left="720" w:hanging="360"/>
      </w:pPr>
    </w:lvl>
    <w:lvl w:ilvl="1" w:tplc="73642EF2">
      <w:start w:val="1"/>
      <w:numFmt w:val="decimal"/>
      <w:lvlText w:val="%2)"/>
      <w:lvlJc w:val="left"/>
      <w:pPr>
        <w:tabs>
          <w:tab w:val="num" w:pos="1440"/>
        </w:tabs>
        <w:ind w:left="1440" w:hanging="360"/>
      </w:pPr>
      <w:rPr>
        <w:rFonts w:ascii="Georgia Pro" w:eastAsia="Times New Roman" w:hAnsi="Georgia Pro" w:cs="Times New Roman"/>
      </w:rPr>
    </w:lvl>
    <w:lvl w:ilvl="2" w:tplc="11ECCC74">
      <w:start w:val="1"/>
      <w:numFmt w:val="decimal"/>
      <w:lvlText w:val="(%3)"/>
      <w:lvlJc w:val="left"/>
      <w:pPr>
        <w:tabs>
          <w:tab w:val="num" w:pos="2340"/>
        </w:tabs>
        <w:ind w:left="2340" w:hanging="360"/>
      </w:pPr>
      <w:rPr>
        <w:rFonts w:hint="default"/>
        <w:b/>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7A88138D"/>
    <w:multiLevelType w:val="hybridMultilevel"/>
    <w:tmpl w:val="58646D4E"/>
    <w:lvl w:ilvl="0" w:tplc="BBB230B0">
      <w:start w:val="1"/>
      <w:numFmt w:val="decimal"/>
      <w:lvlText w:val="%1."/>
      <w:lvlJc w:val="left"/>
      <w:pPr>
        <w:ind w:left="1440" w:hanging="360"/>
      </w:pPr>
      <w:rPr>
        <w:rFonts w:hint="default"/>
        <w:strik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65776639">
    <w:abstractNumId w:val="9"/>
  </w:num>
  <w:num w:numId="2" w16cid:durableId="418138911">
    <w:abstractNumId w:val="11"/>
  </w:num>
  <w:num w:numId="3" w16cid:durableId="598375165">
    <w:abstractNumId w:val="7"/>
  </w:num>
  <w:num w:numId="4" w16cid:durableId="1817993772">
    <w:abstractNumId w:val="8"/>
  </w:num>
  <w:num w:numId="5" w16cid:durableId="180631573">
    <w:abstractNumId w:val="13"/>
  </w:num>
  <w:num w:numId="6" w16cid:durableId="450439706">
    <w:abstractNumId w:val="2"/>
  </w:num>
  <w:num w:numId="7" w16cid:durableId="927889167">
    <w:abstractNumId w:val="3"/>
  </w:num>
  <w:num w:numId="8" w16cid:durableId="810362748">
    <w:abstractNumId w:val="14"/>
  </w:num>
  <w:num w:numId="9" w16cid:durableId="309093580">
    <w:abstractNumId w:val="1"/>
  </w:num>
  <w:num w:numId="10" w16cid:durableId="845098763">
    <w:abstractNumId w:val="12"/>
  </w:num>
  <w:num w:numId="11" w16cid:durableId="39061974">
    <w:abstractNumId w:val="6"/>
  </w:num>
  <w:num w:numId="12" w16cid:durableId="1844127144">
    <w:abstractNumId w:val="10"/>
  </w:num>
  <w:num w:numId="13" w16cid:durableId="1422096501">
    <w:abstractNumId w:val="4"/>
  </w:num>
  <w:num w:numId="14" w16cid:durableId="1747417443">
    <w:abstractNumId w:val="5"/>
  </w:num>
  <w:num w:numId="15" w16cid:durableId="623121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82E"/>
    <w:rsid w:val="000255C6"/>
    <w:rsid w:val="000366D4"/>
    <w:rsid w:val="00061E55"/>
    <w:rsid w:val="00067199"/>
    <w:rsid w:val="00067D1B"/>
    <w:rsid w:val="000819EF"/>
    <w:rsid w:val="00090C48"/>
    <w:rsid w:val="000E02A6"/>
    <w:rsid w:val="000E0C36"/>
    <w:rsid w:val="000F122A"/>
    <w:rsid w:val="0013017F"/>
    <w:rsid w:val="00135417"/>
    <w:rsid w:val="00165185"/>
    <w:rsid w:val="00174A6D"/>
    <w:rsid w:val="00181D0F"/>
    <w:rsid w:val="001A020C"/>
    <w:rsid w:val="001A3BC9"/>
    <w:rsid w:val="001C54CE"/>
    <w:rsid w:val="001F040F"/>
    <w:rsid w:val="001F57FC"/>
    <w:rsid w:val="00201BA8"/>
    <w:rsid w:val="00220543"/>
    <w:rsid w:val="0022200C"/>
    <w:rsid w:val="00222A2A"/>
    <w:rsid w:val="00230442"/>
    <w:rsid w:val="0026060D"/>
    <w:rsid w:val="002665EA"/>
    <w:rsid w:val="00272C34"/>
    <w:rsid w:val="00273B9F"/>
    <w:rsid w:val="0029339F"/>
    <w:rsid w:val="00293681"/>
    <w:rsid w:val="002A4D79"/>
    <w:rsid w:val="002A53C9"/>
    <w:rsid w:val="002B397A"/>
    <w:rsid w:val="002D29E0"/>
    <w:rsid w:val="002D7FD6"/>
    <w:rsid w:val="002E02CB"/>
    <w:rsid w:val="002F1886"/>
    <w:rsid w:val="003019B0"/>
    <w:rsid w:val="00305CC3"/>
    <w:rsid w:val="003133B8"/>
    <w:rsid w:val="003329A7"/>
    <w:rsid w:val="00382B36"/>
    <w:rsid w:val="003A048D"/>
    <w:rsid w:val="003A0672"/>
    <w:rsid w:val="003C50E9"/>
    <w:rsid w:val="003D6ED4"/>
    <w:rsid w:val="003F02B3"/>
    <w:rsid w:val="003F4F56"/>
    <w:rsid w:val="00413403"/>
    <w:rsid w:val="00413475"/>
    <w:rsid w:val="00413D88"/>
    <w:rsid w:val="00437643"/>
    <w:rsid w:val="004417AF"/>
    <w:rsid w:val="00462B2B"/>
    <w:rsid w:val="00462B81"/>
    <w:rsid w:val="0046717C"/>
    <w:rsid w:val="00467365"/>
    <w:rsid w:val="00467851"/>
    <w:rsid w:val="00481AFA"/>
    <w:rsid w:val="004949AD"/>
    <w:rsid w:val="004B0C5F"/>
    <w:rsid w:val="00507032"/>
    <w:rsid w:val="005119DC"/>
    <w:rsid w:val="00544904"/>
    <w:rsid w:val="00554241"/>
    <w:rsid w:val="005668AF"/>
    <w:rsid w:val="005674F3"/>
    <w:rsid w:val="005A03FC"/>
    <w:rsid w:val="005A7F77"/>
    <w:rsid w:val="005C0C17"/>
    <w:rsid w:val="005C1697"/>
    <w:rsid w:val="005C26AC"/>
    <w:rsid w:val="005D743F"/>
    <w:rsid w:val="005F7CD7"/>
    <w:rsid w:val="00616D5D"/>
    <w:rsid w:val="00622EFA"/>
    <w:rsid w:val="006275BC"/>
    <w:rsid w:val="00634EF4"/>
    <w:rsid w:val="006479AA"/>
    <w:rsid w:val="0065540E"/>
    <w:rsid w:val="0066343B"/>
    <w:rsid w:val="00670A9F"/>
    <w:rsid w:val="00674905"/>
    <w:rsid w:val="00680C7A"/>
    <w:rsid w:val="00684C2C"/>
    <w:rsid w:val="00697546"/>
    <w:rsid w:val="006A0EB1"/>
    <w:rsid w:val="006A44CA"/>
    <w:rsid w:val="006A7AF4"/>
    <w:rsid w:val="006B1758"/>
    <w:rsid w:val="006B29B1"/>
    <w:rsid w:val="006B309E"/>
    <w:rsid w:val="006C4764"/>
    <w:rsid w:val="006C7C47"/>
    <w:rsid w:val="006D2279"/>
    <w:rsid w:val="00707B5F"/>
    <w:rsid w:val="00711086"/>
    <w:rsid w:val="00723FF2"/>
    <w:rsid w:val="00730411"/>
    <w:rsid w:val="00733F32"/>
    <w:rsid w:val="007519AB"/>
    <w:rsid w:val="00777017"/>
    <w:rsid w:val="00781944"/>
    <w:rsid w:val="007866D8"/>
    <w:rsid w:val="007A677D"/>
    <w:rsid w:val="007B3D96"/>
    <w:rsid w:val="007B6F56"/>
    <w:rsid w:val="007C6C6B"/>
    <w:rsid w:val="007C7099"/>
    <w:rsid w:val="007D7B7B"/>
    <w:rsid w:val="007E0CAF"/>
    <w:rsid w:val="00834AD5"/>
    <w:rsid w:val="00837AB3"/>
    <w:rsid w:val="008452E0"/>
    <w:rsid w:val="00851EC9"/>
    <w:rsid w:val="0085227F"/>
    <w:rsid w:val="00875663"/>
    <w:rsid w:val="008A127C"/>
    <w:rsid w:val="008A498F"/>
    <w:rsid w:val="008B0624"/>
    <w:rsid w:val="008C177D"/>
    <w:rsid w:val="008C2565"/>
    <w:rsid w:val="008C3AD1"/>
    <w:rsid w:val="008D1C2E"/>
    <w:rsid w:val="008F7C14"/>
    <w:rsid w:val="00916CFA"/>
    <w:rsid w:val="00934A91"/>
    <w:rsid w:val="00943588"/>
    <w:rsid w:val="00955E6A"/>
    <w:rsid w:val="00964014"/>
    <w:rsid w:val="00964264"/>
    <w:rsid w:val="00970866"/>
    <w:rsid w:val="00995FCB"/>
    <w:rsid w:val="009A1077"/>
    <w:rsid w:val="009A215B"/>
    <w:rsid w:val="009A7E85"/>
    <w:rsid w:val="009C0F74"/>
    <w:rsid w:val="00A274CE"/>
    <w:rsid w:val="00A43F1B"/>
    <w:rsid w:val="00A55708"/>
    <w:rsid w:val="00A67684"/>
    <w:rsid w:val="00A825EC"/>
    <w:rsid w:val="00A932E6"/>
    <w:rsid w:val="00AE037C"/>
    <w:rsid w:val="00AE229C"/>
    <w:rsid w:val="00AE7C04"/>
    <w:rsid w:val="00B12011"/>
    <w:rsid w:val="00B23704"/>
    <w:rsid w:val="00B40341"/>
    <w:rsid w:val="00B40432"/>
    <w:rsid w:val="00B57097"/>
    <w:rsid w:val="00B679E9"/>
    <w:rsid w:val="00B721BE"/>
    <w:rsid w:val="00B80C57"/>
    <w:rsid w:val="00B87868"/>
    <w:rsid w:val="00BC4943"/>
    <w:rsid w:val="00BD39FD"/>
    <w:rsid w:val="00BE233A"/>
    <w:rsid w:val="00BE362F"/>
    <w:rsid w:val="00BE3E86"/>
    <w:rsid w:val="00BF04D4"/>
    <w:rsid w:val="00C2182E"/>
    <w:rsid w:val="00C31ECC"/>
    <w:rsid w:val="00C51B06"/>
    <w:rsid w:val="00C51BB6"/>
    <w:rsid w:val="00C535FB"/>
    <w:rsid w:val="00C6024F"/>
    <w:rsid w:val="00C653B1"/>
    <w:rsid w:val="00C80B1E"/>
    <w:rsid w:val="00C8588C"/>
    <w:rsid w:val="00CA1A21"/>
    <w:rsid w:val="00CA7B77"/>
    <w:rsid w:val="00CC1C1A"/>
    <w:rsid w:val="00CD4663"/>
    <w:rsid w:val="00CD7832"/>
    <w:rsid w:val="00CE1A27"/>
    <w:rsid w:val="00CE73BD"/>
    <w:rsid w:val="00CF0723"/>
    <w:rsid w:val="00D01D70"/>
    <w:rsid w:val="00D202A5"/>
    <w:rsid w:val="00D22966"/>
    <w:rsid w:val="00D23A3C"/>
    <w:rsid w:val="00D373E4"/>
    <w:rsid w:val="00D41192"/>
    <w:rsid w:val="00D64844"/>
    <w:rsid w:val="00D67B56"/>
    <w:rsid w:val="00DB47EE"/>
    <w:rsid w:val="00DB56B2"/>
    <w:rsid w:val="00DB5FCB"/>
    <w:rsid w:val="00DC2C96"/>
    <w:rsid w:val="00DC3669"/>
    <w:rsid w:val="00DD22F9"/>
    <w:rsid w:val="00DD74B9"/>
    <w:rsid w:val="00DE0A8F"/>
    <w:rsid w:val="00DE4CCE"/>
    <w:rsid w:val="00DF1FE3"/>
    <w:rsid w:val="00E050E4"/>
    <w:rsid w:val="00E07852"/>
    <w:rsid w:val="00E2261C"/>
    <w:rsid w:val="00E342F7"/>
    <w:rsid w:val="00E43C61"/>
    <w:rsid w:val="00E52E3B"/>
    <w:rsid w:val="00E569A8"/>
    <w:rsid w:val="00E62173"/>
    <w:rsid w:val="00E7530C"/>
    <w:rsid w:val="00EA2A21"/>
    <w:rsid w:val="00EA2FBB"/>
    <w:rsid w:val="00EC1464"/>
    <w:rsid w:val="00EE56CB"/>
    <w:rsid w:val="00EF55A6"/>
    <w:rsid w:val="00F10A34"/>
    <w:rsid w:val="00F157A3"/>
    <w:rsid w:val="00F15CDA"/>
    <w:rsid w:val="00F16388"/>
    <w:rsid w:val="00F246D0"/>
    <w:rsid w:val="00F4164B"/>
    <w:rsid w:val="00F4608A"/>
    <w:rsid w:val="00F518AB"/>
    <w:rsid w:val="00F53096"/>
    <w:rsid w:val="00F839D9"/>
    <w:rsid w:val="00FD3623"/>
    <w:rsid w:val="00FD6A1D"/>
    <w:rsid w:val="00FD7B52"/>
    <w:rsid w:val="00FE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88DA"/>
  <w15:docId w15:val="{961D9C9A-D5A6-471D-BF71-54834A4B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8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2182E"/>
    <w:pPr>
      <w:spacing w:before="100" w:beforeAutospacing="1" w:after="100" w:afterAutospacing="1"/>
    </w:pPr>
  </w:style>
  <w:style w:type="paragraph" w:styleId="Title">
    <w:name w:val="Title"/>
    <w:basedOn w:val="Normal"/>
    <w:next w:val="Normal"/>
    <w:link w:val="TitleChar"/>
    <w:qFormat/>
    <w:rsid w:val="00C2182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C2182E"/>
    <w:rPr>
      <w:rFonts w:ascii="Cambria" w:eastAsia="Times New Roman" w:hAnsi="Cambria" w:cs="Times New Roman"/>
      <w:b/>
      <w:bCs/>
      <w:kern w:val="28"/>
      <w:sz w:val="32"/>
      <w:szCs w:val="32"/>
    </w:rPr>
  </w:style>
  <w:style w:type="paragraph" w:styleId="Footer">
    <w:name w:val="footer"/>
    <w:basedOn w:val="Normal"/>
    <w:link w:val="FooterChar"/>
    <w:uiPriority w:val="99"/>
    <w:rsid w:val="00C2182E"/>
    <w:pPr>
      <w:tabs>
        <w:tab w:val="center" w:pos="4680"/>
        <w:tab w:val="right" w:pos="9360"/>
      </w:tabs>
    </w:pPr>
  </w:style>
  <w:style w:type="character" w:customStyle="1" w:styleId="FooterChar">
    <w:name w:val="Footer Char"/>
    <w:basedOn w:val="DefaultParagraphFont"/>
    <w:link w:val="Footer"/>
    <w:uiPriority w:val="99"/>
    <w:rsid w:val="00C2182E"/>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9C0F74"/>
    <w:pPr>
      <w:ind w:left="360" w:hanging="360"/>
    </w:pPr>
    <w:rPr>
      <w:rFonts w:ascii="Courier New" w:eastAsiaTheme="minorHAnsi" w:hAnsi="Courier New" w:cs="Courier New"/>
      <w:sz w:val="20"/>
      <w:szCs w:val="20"/>
      <w:lang w:eastAsia="x-none"/>
    </w:rPr>
  </w:style>
  <w:style w:type="character" w:customStyle="1" w:styleId="PlainTextChar">
    <w:name w:val="Plain Text Char"/>
    <w:basedOn w:val="DefaultParagraphFont"/>
    <w:link w:val="PlainText"/>
    <w:uiPriority w:val="99"/>
    <w:rsid w:val="009C0F74"/>
    <w:rPr>
      <w:rFonts w:ascii="Courier New" w:hAnsi="Courier New" w:cs="Courier New"/>
      <w:sz w:val="20"/>
      <w:szCs w:val="20"/>
      <w:lang w:eastAsia="x-none"/>
    </w:rPr>
  </w:style>
  <w:style w:type="character" w:styleId="CommentReference">
    <w:name w:val="annotation reference"/>
    <w:basedOn w:val="DefaultParagraphFont"/>
    <w:uiPriority w:val="99"/>
    <w:semiHidden/>
    <w:unhideWhenUsed/>
    <w:rsid w:val="00AE229C"/>
    <w:rPr>
      <w:sz w:val="16"/>
      <w:szCs w:val="16"/>
    </w:rPr>
  </w:style>
  <w:style w:type="paragraph" w:styleId="CommentText">
    <w:name w:val="annotation text"/>
    <w:basedOn w:val="Normal"/>
    <w:link w:val="CommentTextChar"/>
    <w:uiPriority w:val="99"/>
    <w:semiHidden/>
    <w:unhideWhenUsed/>
    <w:rsid w:val="00AE229C"/>
    <w:rPr>
      <w:sz w:val="20"/>
      <w:szCs w:val="20"/>
    </w:rPr>
  </w:style>
  <w:style w:type="character" w:customStyle="1" w:styleId="CommentTextChar">
    <w:name w:val="Comment Text Char"/>
    <w:basedOn w:val="DefaultParagraphFont"/>
    <w:link w:val="CommentText"/>
    <w:uiPriority w:val="99"/>
    <w:semiHidden/>
    <w:rsid w:val="00AE22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229C"/>
    <w:rPr>
      <w:b/>
      <w:bCs/>
    </w:rPr>
  </w:style>
  <w:style w:type="character" w:customStyle="1" w:styleId="CommentSubjectChar">
    <w:name w:val="Comment Subject Char"/>
    <w:basedOn w:val="CommentTextChar"/>
    <w:link w:val="CommentSubject"/>
    <w:uiPriority w:val="99"/>
    <w:semiHidden/>
    <w:rsid w:val="00AE229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E22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29C"/>
    <w:rPr>
      <w:rFonts w:ascii="Segoe UI" w:eastAsia="Times New Roman" w:hAnsi="Segoe UI" w:cs="Segoe UI"/>
      <w:sz w:val="18"/>
      <w:szCs w:val="18"/>
    </w:rPr>
  </w:style>
  <w:style w:type="paragraph" w:styleId="ListParagraph">
    <w:name w:val="List Paragraph"/>
    <w:basedOn w:val="Normal"/>
    <w:uiPriority w:val="34"/>
    <w:qFormat/>
    <w:rsid w:val="00E52E3B"/>
    <w:pPr>
      <w:ind w:left="720"/>
      <w:contextualSpacing/>
    </w:pPr>
  </w:style>
  <w:style w:type="paragraph" w:styleId="Header">
    <w:name w:val="header"/>
    <w:basedOn w:val="Normal"/>
    <w:link w:val="HeaderChar"/>
    <w:uiPriority w:val="99"/>
    <w:unhideWhenUsed/>
    <w:rsid w:val="00067199"/>
    <w:pPr>
      <w:tabs>
        <w:tab w:val="center" w:pos="4680"/>
        <w:tab w:val="right" w:pos="9360"/>
      </w:tabs>
    </w:pPr>
  </w:style>
  <w:style w:type="character" w:customStyle="1" w:styleId="HeaderChar">
    <w:name w:val="Header Char"/>
    <w:basedOn w:val="DefaultParagraphFont"/>
    <w:link w:val="Header"/>
    <w:uiPriority w:val="99"/>
    <w:rsid w:val="000671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B466B-06C6-4F1C-ADA9-FA74AA41B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3125</Words>
  <Characters>17819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keeckert</dc:creator>
  <cp:lastModifiedBy>FCOUNCIL</cp:lastModifiedBy>
  <cp:revision>5</cp:revision>
  <cp:lastPrinted>2020-04-03T22:02:00Z</cp:lastPrinted>
  <dcterms:created xsi:type="dcterms:W3CDTF">2023-10-06T19:26:00Z</dcterms:created>
  <dcterms:modified xsi:type="dcterms:W3CDTF">2024-01-09T19:34:00Z</dcterms:modified>
</cp:coreProperties>
</file>